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E8454">
      <w:pPr>
        <w:jc w:val="center"/>
        <w:rPr>
          <w:rFonts w:hint="eastAsia"/>
          <w:sz w:val="44"/>
          <w:szCs w:val="44"/>
          <w:lang w:val="en-US" w:eastAsia="zh-CN"/>
        </w:rPr>
      </w:pPr>
      <w:r>
        <w:rPr>
          <w:rFonts w:hint="eastAsia"/>
          <w:sz w:val="44"/>
          <w:szCs w:val="44"/>
          <w:lang w:val="en-US" w:eastAsia="zh-CN"/>
        </w:rPr>
        <w:t>长葛市2026年第二批财政常态化帮扶资金</w:t>
      </w:r>
    </w:p>
    <w:p w14:paraId="03E6E3E7">
      <w:pPr>
        <w:jc w:val="center"/>
        <w:rPr>
          <w:rFonts w:hint="eastAsia"/>
          <w:sz w:val="44"/>
          <w:szCs w:val="44"/>
          <w:lang w:val="en-US" w:eastAsia="zh-CN"/>
        </w:rPr>
      </w:pPr>
      <w:r>
        <w:rPr>
          <w:rFonts w:hint="eastAsia"/>
          <w:sz w:val="44"/>
          <w:szCs w:val="44"/>
          <w:lang w:val="en-US" w:eastAsia="zh-CN"/>
        </w:rPr>
        <w:t>实施项目监理单位采购公告</w:t>
      </w:r>
    </w:p>
    <w:p w14:paraId="067F8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uto"/>
        <w:ind w:left="0" w:right="0" w:firstLine="480"/>
        <w:jc w:val="left"/>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长葛市2026年第二批财政常态化帮扶资金实施项目，经报市委农村工作领导小组研究同意，共批复实施乡村建设行动项目27个，计划总投资1889.38万元，项目建设内容为全市11个镇27个行政村新修村组道路、混凝土排水沟及雨污管网建设项目。</w:t>
      </w:r>
    </w:p>
    <w:p w14:paraId="2A1106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本批项目已发布招标公告，开标时间为9月7日，为加快项目建设进度，确保项目质量，经农业农村局班子研究，本批项目共划分一个监理标段，由农业农村局采购工作领导小组采用询价方式自行采购项目监理单位。</w:t>
      </w:r>
    </w:p>
    <w:p w14:paraId="09CC9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请具有相应资质的单位进行监理预算报价，同时附公司营业执照、资质证明、法人身份证明、项目组成人员、类似项目业绩、信用查询记录及其他相关证明材料。</w:t>
      </w:r>
    </w:p>
    <w:p w14:paraId="59C989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报价资料报送截止时间2026年9月</w:t>
      </w:r>
      <w:r>
        <w:rPr>
          <w:rFonts w:hint="default" w:ascii="仿宋" w:hAnsi="仿宋" w:eastAsia="仿宋" w:cs="仿宋"/>
          <w:i w:val="0"/>
          <w:iCs w:val="0"/>
          <w:caps w:val="0"/>
          <w:color w:val="000000"/>
          <w:spacing w:val="0"/>
          <w:kern w:val="0"/>
          <w:sz w:val="32"/>
          <w:szCs w:val="32"/>
          <w:u w:val="none"/>
          <w:shd w:val="clear" w:fill="FFFFFF"/>
          <w:lang w:val="en-US" w:eastAsia="zh-CN" w:bidi="ar"/>
        </w:rPr>
        <w:t>11</w:t>
      </w:r>
      <w:r>
        <w:rPr>
          <w:rFonts w:hint="eastAsia" w:ascii="仿宋" w:hAnsi="仿宋" w:eastAsia="仿宋" w:cs="仿宋"/>
          <w:i w:val="0"/>
          <w:iCs w:val="0"/>
          <w:caps w:val="0"/>
          <w:color w:val="000000"/>
          <w:spacing w:val="0"/>
          <w:kern w:val="0"/>
          <w:sz w:val="32"/>
          <w:szCs w:val="32"/>
          <w:u w:val="none"/>
          <w:shd w:val="clear" w:fill="FFFFFF"/>
          <w:lang w:val="en-US" w:eastAsia="zh-CN" w:bidi="ar"/>
        </w:rPr>
        <w:t>日上午10：00。</w:t>
      </w:r>
    </w:p>
    <w:p w14:paraId="2DCC7D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0" w:firstLineChars="0"/>
        <w:jc w:val="left"/>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联系地址电话：新区2号楼837室0374-6927029</w:t>
      </w:r>
    </w:p>
    <w:p w14:paraId="71DCF8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4160" w:firstLineChars="1300"/>
        <w:jc w:val="left"/>
        <w:rPr>
          <w:rFonts w:hint="eastAsia" w:ascii="仿宋" w:hAnsi="仿宋" w:eastAsia="仿宋" w:cs="仿宋"/>
          <w:i w:val="0"/>
          <w:iCs w:val="0"/>
          <w:caps w:val="0"/>
          <w:color w:val="000000"/>
          <w:spacing w:val="0"/>
          <w:kern w:val="0"/>
          <w:sz w:val="32"/>
          <w:szCs w:val="32"/>
          <w:u w:val="none"/>
          <w:shd w:val="clear" w:fill="FFFFFF"/>
          <w:lang w:val="en-US" w:eastAsia="zh-CN" w:bidi="ar"/>
        </w:rPr>
      </w:pPr>
    </w:p>
    <w:p w14:paraId="169214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4160" w:firstLineChars="1300"/>
        <w:jc w:val="left"/>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长葛市农业农村局</w:t>
      </w:r>
    </w:p>
    <w:p w14:paraId="6FEB9C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4160" w:firstLineChars="1300"/>
        <w:jc w:val="left"/>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i w:val="0"/>
          <w:iCs w:val="0"/>
          <w:caps w:val="0"/>
          <w:color w:val="000000"/>
          <w:spacing w:val="0"/>
          <w:kern w:val="0"/>
          <w:sz w:val="32"/>
          <w:szCs w:val="32"/>
          <w:u w:val="none"/>
          <w:shd w:val="clear" w:fill="FFFFFF"/>
          <w:lang w:val="en-US" w:eastAsia="zh-CN" w:bidi="ar"/>
        </w:rPr>
        <w:t>2026年</w:t>
      </w:r>
      <w:r>
        <w:rPr>
          <w:rFonts w:hint="default" w:ascii="仿宋" w:hAnsi="仿宋" w:eastAsia="仿宋" w:cs="仿宋"/>
          <w:i w:val="0"/>
          <w:iCs w:val="0"/>
          <w:caps w:val="0"/>
          <w:color w:val="000000"/>
          <w:spacing w:val="0"/>
          <w:kern w:val="0"/>
          <w:sz w:val="32"/>
          <w:szCs w:val="32"/>
          <w:u w:val="none"/>
          <w:shd w:val="clear" w:fill="FFFFFF"/>
          <w:lang w:val="en-US" w:eastAsia="zh-CN" w:bidi="ar"/>
        </w:rPr>
        <w:t>9</w:t>
      </w:r>
      <w:r>
        <w:rPr>
          <w:rFonts w:hint="eastAsia" w:ascii="仿宋" w:hAnsi="仿宋" w:eastAsia="仿宋" w:cs="仿宋"/>
          <w:i w:val="0"/>
          <w:iCs w:val="0"/>
          <w:caps w:val="0"/>
          <w:color w:val="000000"/>
          <w:spacing w:val="0"/>
          <w:kern w:val="0"/>
          <w:sz w:val="32"/>
          <w:szCs w:val="32"/>
          <w:u w:val="none"/>
          <w:shd w:val="clear" w:fill="FFFFFF"/>
          <w:lang w:val="en-US" w:eastAsia="zh-CN" w:bidi="ar"/>
        </w:rPr>
        <w:t>月</w:t>
      </w:r>
      <w:r>
        <w:rPr>
          <w:rFonts w:hint="default" w:ascii="仿宋" w:hAnsi="仿宋" w:eastAsia="仿宋" w:cs="仿宋"/>
          <w:i w:val="0"/>
          <w:iCs w:val="0"/>
          <w:caps w:val="0"/>
          <w:color w:val="000000"/>
          <w:spacing w:val="0"/>
          <w:kern w:val="0"/>
          <w:sz w:val="32"/>
          <w:szCs w:val="32"/>
          <w:u w:val="none"/>
          <w:shd w:val="clear" w:fill="FFFFFF"/>
          <w:lang w:val="en-US" w:eastAsia="zh-CN" w:bidi="ar"/>
        </w:rPr>
        <w:t>7</w:t>
      </w:r>
      <w:bookmarkStart w:id="0" w:name="_GoBack"/>
      <w:bookmarkEnd w:id="0"/>
      <w:r>
        <w:rPr>
          <w:rFonts w:hint="eastAsia" w:ascii="仿宋" w:hAnsi="仿宋" w:eastAsia="仿宋" w:cs="仿宋"/>
          <w:i w:val="0"/>
          <w:iCs w:val="0"/>
          <w:caps w:val="0"/>
          <w:color w:val="000000"/>
          <w:spacing w:val="0"/>
          <w:kern w:val="0"/>
          <w:sz w:val="32"/>
          <w:szCs w:val="32"/>
          <w:u w:val="none"/>
          <w:shd w:val="clear" w:fill="FFFFFF"/>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MDhjYTU2N2IyMWNjMDYzYzJkMGE1NGFiOWZjNzUifQ=="/>
  </w:docVars>
  <w:rsids>
    <w:rsidRoot w:val="44356C5A"/>
    <w:rsid w:val="08960F8C"/>
    <w:rsid w:val="0AAF0FF8"/>
    <w:rsid w:val="0FAB2A49"/>
    <w:rsid w:val="0FDE5264"/>
    <w:rsid w:val="130F235C"/>
    <w:rsid w:val="177B3894"/>
    <w:rsid w:val="1F51655B"/>
    <w:rsid w:val="24B616C1"/>
    <w:rsid w:val="26D919BB"/>
    <w:rsid w:val="277B70B1"/>
    <w:rsid w:val="287F7379"/>
    <w:rsid w:val="2A90446B"/>
    <w:rsid w:val="390F318A"/>
    <w:rsid w:val="43AD5798"/>
    <w:rsid w:val="43E5524D"/>
    <w:rsid w:val="43F30517"/>
    <w:rsid w:val="44356C5A"/>
    <w:rsid w:val="462A32D4"/>
    <w:rsid w:val="463E3B5B"/>
    <w:rsid w:val="491512E0"/>
    <w:rsid w:val="4982421A"/>
    <w:rsid w:val="521C621F"/>
    <w:rsid w:val="56C97115"/>
    <w:rsid w:val="5A6E0714"/>
    <w:rsid w:val="63097573"/>
    <w:rsid w:val="635655AC"/>
    <w:rsid w:val="63842D8E"/>
    <w:rsid w:val="646D13CF"/>
    <w:rsid w:val="649E45AE"/>
    <w:rsid w:val="69BE5E51"/>
    <w:rsid w:val="73C58D5F"/>
    <w:rsid w:val="75110323"/>
    <w:rsid w:val="7A0C5D1C"/>
    <w:rsid w:val="7BF24F6D"/>
    <w:rsid w:val="7EF5AC86"/>
    <w:rsid w:val="BDF79F1A"/>
    <w:rsid w:val="CF6D4455"/>
    <w:rsid w:val="DFE93DE4"/>
    <w:rsid w:val="EFA7967D"/>
    <w:rsid w:val="F36590E5"/>
    <w:rsid w:val="FDFD4BAE"/>
    <w:rsid w:val="FE697EC7"/>
    <w:rsid w:val="FF5B2DCC"/>
    <w:rsid w:val="FFBF34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FollowedHyperlink"/>
    <w:basedOn w:val="4"/>
    <w:qFormat/>
    <w:uiPriority w:val="0"/>
    <w:rPr>
      <w:color w:val="000000"/>
      <w:u w:val="none"/>
    </w:rPr>
  </w:style>
  <w:style w:type="character" w:styleId="6">
    <w:name w:val="Emphasis"/>
    <w:basedOn w:val="4"/>
    <w:qFormat/>
    <w:uiPriority w:val="0"/>
  </w:style>
  <w:style w:type="character" w:styleId="7">
    <w:name w:val="Hyperlink"/>
    <w:basedOn w:val="4"/>
    <w:qFormat/>
    <w:uiPriority w:val="0"/>
    <w:rPr>
      <w:color w:val="000000"/>
      <w:u w:val="none"/>
    </w:rPr>
  </w:style>
  <w:style w:type="character" w:customStyle="1" w:styleId="8">
    <w:name w:val="red"/>
    <w:basedOn w:val="4"/>
    <w:qFormat/>
    <w:uiPriority w:val="0"/>
    <w:rPr>
      <w:color w:val="FF0000"/>
      <w:sz w:val="14"/>
      <w:szCs w:val="14"/>
    </w:rPr>
  </w:style>
  <w:style w:type="character" w:customStyle="1" w:styleId="9">
    <w:name w:val="red1"/>
    <w:basedOn w:val="4"/>
    <w:qFormat/>
    <w:uiPriority w:val="0"/>
    <w:rPr>
      <w:color w:val="FF0000"/>
      <w:sz w:val="14"/>
      <w:szCs w:val="14"/>
    </w:rPr>
  </w:style>
  <w:style w:type="character" w:customStyle="1" w:styleId="10">
    <w:name w:val="red2"/>
    <w:basedOn w:val="4"/>
    <w:qFormat/>
    <w:uiPriority w:val="0"/>
    <w:rPr>
      <w:color w:val="CC0000"/>
    </w:rPr>
  </w:style>
  <w:style w:type="character" w:customStyle="1" w:styleId="11">
    <w:name w:val="red3"/>
    <w:basedOn w:val="4"/>
    <w:qFormat/>
    <w:uiPriority w:val="0"/>
    <w:rPr>
      <w:color w:val="FF0000"/>
    </w:rPr>
  </w:style>
  <w:style w:type="character" w:customStyle="1" w:styleId="12">
    <w:name w:val="green"/>
    <w:basedOn w:val="4"/>
    <w:qFormat/>
    <w:uiPriority w:val="0"/>
    <w:rPr>
      <w:color w:val="66AE00"/>
      <w:sz w:val="14"/>
      <w:szCs w:val="14"/>
    </w:rPr>
  </w:style>
  <w:style w:type="character" w:customStyle="1" w:styleId="13">
    <w:name w:val="green1"/>
    <w:basedOn w:val="4"/>
    <w:qFormat/>
    <w:uiPriority w:val="0"/>
    <w:rPr>
      <w:color w:val="66AE00"/>
      <w:sz w:val="14"/>
      <w:szCs w:val="14"/>
    </w:rPr>
  </w:style>
  <w:style w:type="character" w:customStyle="1" w:styleId="14">
    <w:name w:val="hover25"/>
    <w:basedOn w:val="4"/>
    <w:qFormat/>
    <w:uiPriority w:val="0"/>
  </w:style>
  <w:style w:type="character" w:customStyle="1" w:styleId="15">
    <w:name w:val="gb-jt"/>
    <w:basedOn w:val="4"/>
    <w:qFormat/>
    <w:uiPriority w:val="0"/>
  </w:style>
  <w:style w:type="character" w:customStyle="1" w:styleId="16">
    <w:name w:val="blue"/>
    <w:basedOn w:val="4"/>
    <w:qFormat/>
    <w:uiPriority w:val="0"/>
    <w:rPr>
      <w:color w:val="0371C6"/>
      <w:sz w:val="16"/>
      <w:szCs w:val="16"/>
    </w:rPr>
  </w:style>
  <w:style w:type="character" w:customStyle="1" w:styleId="17">
    <w:name w:val="right"/>
    <w:basedOn w:val="4"/>
    <w:qFormat/>
    <w:uiPriority w:val="0"/>
    <w:rPr>
      <w:color w:val="999999"/>
      <w:sz w:val="14"/>
      <w:szCs w:val="14"/>
    </w:rPr>
  </w:style>
  <w:style w:type="character" w:customStyle="1" w:styleId="18">
    <w:name w:val="active4"/>
    <w:basedOn w:val="4"/>
    <w:qFormat/>
    <w:uiPriority w:val="0"/>
    <w:rPr>
      <w:color w:val="FFFFFF"/>
      <w:shd w:val="clear" w:fill="2B7AFC"/>
    </w:rPr>
  </w:style>
  <w:style w:type="character" w:customStyle="1" w:styleId="19">
    <w:name w:val="red4"/>
    <w:basedOn w:val="4"/>
    <w:qFormat/>
    <w:uiPriority w:val="0"/>
    <w:rPr>
      <w:color w:val="FF0000"/>
      <w:sz w:val="14"/>
      <w:szCs w:val="14"/>
    </w:rPr>
  </w:style>
  <w:style w:type="character" w:customStyle="1" w:styleId="20">
    <w:name w:val="red5"/>
    <w:basedOn w:val="4"/>
    <w:qFormat/>
    <w:uiPriority w:val="0"/>
    <w:rPr>
      <w:color w:val="CC0000"/>
    </w:rPr>
  </w:style>
  <w:style w:type="character" w:customStyle="1" w:styleId="21">
    <w:name w:val="red6"/>
    <w:basedOn w:val="4"/>
    <w:qFormat/>
    <w:uiPriority w:val="0"/>
    <w:rPr>
      <w:color w:val="FF0000"/>
    </w:rPr>
  </w:style>
  <w:style w:type="character" w:customStyle="1" w:styleId="22">
    <w:name w:val="hover"/>
    <w:basedOn w:val="4"/>
    <w:qFormat/>
    <w:uiPriority w:val="0"/>
  </w:style>
  <w:style w:type="character" w:customStyle="1" w:styleId="23">
    <w:name w:val="red7"/>
    <w:basedOn w:val="4"/>
    <w:qFormat/>
    <w:uiPriority w:val="0"/>
    <w:rPr>
      <w:color w:val="FF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401</Words>
  <Characters>442</Characters>
  <Lines>0</Lines>
  <Paragraphs>0</Paragraphs>
  <TotalTime>191</TotalTime>
  <ScaleCrop>false</ScaleCrop>
  <LinksUpToDate>false</LinksUpToDate>
  <CharactersWithSpaces>442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2022-04-12T08:03:00Z</dcterms:created>
  <dc:creator>马红超</dc:creator>
  <cp:lastModifiedBy>huanghe</cp:lastModifiedBy>
  <cp:lastPrinted>2022-04-12T08:33:00Z</cp:lastPrinted>
  <dcterms:modified xsi:type="dcterms:W3CDTF">2026-09-07T10:24:00Z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24F2A154CF884866932116F3CAF34397</vt:lpwstr>
  </property>
  <property fmtid="{D5CDD505-2E9C-101B-9397-08002B2CF9AE}" pid="4" name="KSOTemplateDocerSaveRecord">
    <vt:lpwstr>eyJoZGlkIjoiZTZhMDhjYTU2N2IyMWNjMDYzYzJkMGE1NGFiOWZjNzUifQ==</vt:lpwstr>
  </property>
</Properties>
</file>