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Pr="00B9658B"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3667B9" w:rsidRDefault="003667B9" w:rsidP="003667B9">
      <w:pPr>
        <w:spacing w:line="600" w:lineRule="exact"/>
        <w:ind w:firstLine="504"/>
        <w:jc w:val="center"/>
        <w:rPr>
          <w:rFonts w:ascii="黑体" w:eastAsia="黑体" w:hAnsi="新宋体" w:cs="宋体"/>
          <w:bCs/>
          <w:kern w:val="0"/>
          <w:sz w:val="52"/>
          <w:szCs w:val="52"/>
        </w:rPr>
      </w:pPr>
      <w:r>
        <w:rPr>
          <w:rFonts w:ascii="黑体" w:eastAsia="黑体" w:hAnsi="新宋体" w:cs="宋体" w:hint="eastAsia"/>
          <w:bCs/>
          <w:kern w:val="0"/>
          <w:sz w:val="52"/>
          <w:szCs w:val="52"/>
        </w:rPr>
        <w:t>长葛市自然资源和规划局</w:t>
      </w:r>
    </w:p>
    <w:p w:rsidR="003073C7" w:rsidRPr="00D659AE" w:rsidRDefault="00413EE8">
      <w:pPr>
        <w:spacing w:line="600" w:lineRule="exact"/>
        <w:ind w:firstLine="504"/>
        <w:jc w:val="center"/>
        <w:rPr>
          <w:rFonts w:ascii="黑体" w:eastAsia="黑体" w:hAnsi="新宋体" w:cs="宋体"/>
          <w:bCs/>
          <w:kern w:val="0"/>
          <w:sz w:val="52"/>
          <w:szCs w:val="52"/>
        </w:rPr>
      </w:pPr>
      <w:r>
        <w:rPr>
          <w:rFonts w:ascii="黑体" w:eastAsia="黑体" w:hAnsi="新宋体" w:cs="宋体" w:hint="eastAsia"/>
          <w:bCs/>
          <w:kern w:val="0"/>
          <w:sz w:val="52"/>
          <w:szCs w:val="52"/>
        </w:rPr>
        <w:t>202</w:t>
      </w:r>
      <w:r w:rsidR="001E1B92">
        <w:rPr>
          <w:rFonts w:ascii="黑体" w:eastAsia="黑体" w:hAnsi="新宋体" w:cs="宋体" w:hint="eastAsia"/>
          <w:bCs/>
          <w:kern w:val="0"/>
          <w:sz w:val="52"/>
          <w:szCs w:val="52"/>
        </w:rPr>
        <w:t>3</w:t>
      </w:r>
      <w:r w:rsidR="00432F09" w:rsidRPr="00D659AE">
        <w:rPr>
          <w:rFonts w:ascii="黑体" w:eastAsia="黑体" w:hAnsi="新宋体" w:cs="宋体" w:hint="eastAsia"/>
          <w:bCs/>
          <w:kern w:val="0"/>
          <w:sz w:val="52"/>
          <w:szCs w:val="52"/>
        </w:rPr>
        <w:t>年度</w:t>
      </w:r>
      <w:r w:rsidR="00D659AE">
        <w:rPr>
          <w:rFonts w:ascii="黑体" w:eastAsia="黑体" w:hAnsi="新宋体" w:cs="宋体" w:hint="eastAsia"/>
          <w:bCs/>
          <w:kern w:val="0"/>
          <w:sz w:val="52"/>
          <w:szCs w:val="52"/>
        </w:rPr>
        <w:t>部门</w:t>
      </w:r>
      <w:r w:rsidR="00432F09" w:rsidRPr="00D659AE">
        <w:rPr>
          <w:rFonts w:ascii="黑体" w:eastAsia="黑体" w:hAnsi="新宋体" w:cs="宋体" w:hint="eastAsia"/>
          <w:bCs/>
          <w:kern w:val="0"/>
          <w:sz w:val="52"/>
          <w:szCs w:val="52"/>
        </w:rPr>
        <w:t>预算</w:t>
      </w: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P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D659AE">
      <w:pPr>
        <w:spacing w:line="600" w:lineRule="exact"/>
        <w:ind w:firstLine="504"/>
        <w:jc w:val="center"/>
        <w:rPr>
          <w:rFonts w:ascii="黑体" w:eastAsia="黑体" w:hAnsi="新宋体" w:cs="宋体"/>
          <w:bCs/>
          <w:kern w:val="0"/>
          <w:sz w:val="44"/>
          <w:szCs w:val="44"/>
        </w:rPr>
      </w:pPr>
    </w:p>
    <w:p w:rsidR="00D659AE" w:rsidRDefault="00413EE8">
      <w:pPr>
        <w:spacing w:line="600" w:lineRule="exact"/>
        <w:ind w:firstLine="504"/>
        <w:jc w:val="center"/>
        <w:rPr>
          <w:rFonts w:ascii="黑体" w:eastAsia="黑体" w:hAnsi="新宋体" w:cs="宋体"/>
          <w:bCs/>
          <w:kern w:val="0"/>
          <w:sz w:val="44"/>
          <w:szCs w:val="44"/>
        </w:rPr>
      </w:pPr>
      <w:r>
        <w:rPr>
          <w:rFonts w:ascii="黑体" w:eastAsia="黑体" w:hAnsi="新宋体" w:cs="宋体" w:hint="eastAsia"/>
          <w:bCs/>
          <w:kern w:val="0"/>
          <w:sz w:val="44"/>
          <w:szCs w:val="44"/>
        </w:rPr>
        <w:t>二○二</w:t>
      </w:r>
      <w:r w:rsidR="001E1B92">
        <w:rPr>
          <w:rFonts w:ascii="黑体" w:eastAsia="黑体" w:hAnsi="新宋体" w:cs="宋体" w:hint="eastAsia"/>
          <w:bCs/>
          <w:kern w:val="0"/>
          <w:sz w:val="44"/>
          <w:szCs w:val="44"/>
        </w:rPr>
        <w:t>三</w:t>
      </w:r>
      <w:r>
        <w:rPr>
          <w:rFonts w:ascii="黑体" w:eastAsia="黑体" w:hAnsi="新宋体" w:cs="宋体" w:hint="eastAsia"/>
          <w:bCs/>
          <w:kern w:val="0"/>
          <w:sz w:val="44"/>
          <w:szCs w:val="44"/>
        </w:rPr>
        <w:t>年</w:t>
      </w:r>
      <w:r w:rsidR="001E1B92">
        <w:rPr>
          <w:rFonts w:ascii="黑体" w:eastAsia="黑体" w:hAnsi="新宋体" w:cs="宋体" w:hint="eastAsia"/>
          <w:bCs/>
          <w:kern w:val="0"/>
          <w:sz w:val="44"/>
          <w:szCs w:val="44"/>
        </w:rPr>
        <w:t>三</w:t>
      </w:r>
      <w:r w:rsidR="00D659AE">
        <w:rPr>
          <w:rFonts w:ascii="黑体" w:eastAsia="黑体" w:hAnsi="新宋体" w:cs="宋体" w:hint="eastAsia"/>
          <w:bCs/>
          <w:kern w:val="0"/>
          <w:sz w:val="44"/>
          <w:szCs w:val="44"/>
        </w:rPr>
        <w:t>月</w:t>
      </w:r>
    </w:p>
    <w:p w:rsidR="00D659AE" w:rsidRPr="00E7176A" w:rsidRDefault="00D659AE">
      <w:pPr>
        <w:spacing w:line="600" w:lineRule="exact"/>
        <w:ind w:firstLine="504"/>
        <w:jc w:val="center"/>
        <w:rPr>
          <w:rFonts w:ascii="黑体" w:eastAsia="黑体" w:hAnsi="新宋体" w:cs="宋体"/>
          <w:bCs/>
          <w:kern w:val="0"/>
          <w:sz w:val="44"/>
          <w:szCs w:val="44"/>
        </w:rPr>
      </w:pPr>
    </w:p>
    <w:p w:rsidR="003073C7" w:rsidRDefault="003073C7">
      <w:pPr>
        <w:spacing w:line="600" w:lineRule="exact"/>
        <w:ind w:firstLine="504"/>
        <w:jc w:val="center"/>
        <w:rPr>
          <w:rFonts w:ascii="新宋体" w:eastAsia="新宋体" w:hAnsi="新宋体" w:cs="宋体"/>
          <w:kern w:val="0"/>
          <w:sz w:val="44"/>
          <w:szCs w:val="44"/>
        </w:rPr>
      </w:pPr>
    </w:p>
    <w:p w:rsidR="00A277FC" w:rsidRDefault="00A277FC">
      <w:pPr>
        <w:spacing w:line="600" w:lineRule="exact"/>
        <w:ind w:firstLine="504"/>
        <w:jc w:val="center"/>
        <w:rPr>
          <w:rFonts w:ascii="新宋体" w:eastAsia="新宋体" w:hAnsi="新宋体" w:cs="宋体"/>
          <w:kern w:val="0"/>
          <w:sz w:val="44"/>
          <w:szCs w:val="44"/>
        </w:rPr>
      </w:pPr>
    </w:p>
    <w:p w:rsidR="00A277FC" w:rsidRDefault="00A277FC">
      <w:pPr>
        <w:spacing w:line="600" w:lineRule="exact"/>
        <w:ind w:firstLine="504"/>
        <w:jc w:val="center"/>
        <w:rPr>
          <w:rFonts w:ascii="新宋体" w:eastAsia="新宋体" w:hAnsi="新宋体" w:cs="宋体"/>
          <w:kern w:val="0"/>
          <w:sz w:val="44"/>
          <w:szCs w:val="44"/>
        </w:rPr>
      </w:pPr>
    </w:p>
    <w:p w:rsidR="003A4720" w:rsidRDefault="00432F09" w:rsidP="003A4720">
      <w:pPr>
        <w:spacing w:after="240" w:line="600" w:lineRule="exact"/>
        <w:jc w:val="center"/>
        <w:rPr>
          <w:rFonts w:ascii="新宋体" w:eastAsia="新宋体" w:hAnsi="新宋体" w:cs="宋体"/>
          <w:kern w:val="0"/>
          <w:sz w:val="44"/>
          <w:szCs w:val="44"/>
        </w:rPr>
      </w:pPr>
      <w:r>
        <w:rPr>
          <w:rFonts w:ascii="新宋体" w:eastAsia="新宋体" w:hAnsi="新宋体" w:cs="宋体"/>
          <w:b/>
          <w:bCs/>
          <w:kern w:val="0"/>
          <w:sz w:val="44"/>
          <w:szCs w:val="44"/>
        </w:rPr>
        <w:lastRenderedPageBreak/>
        <w:t xml:space="preserve">　　目</w:t>
      </w:r>
      <w:r>
        <w:rPr>
          <w:rFonts w:ascii="新宋体" w:eastAsia="新宋体" w:hAnsi="新宋体" w:cs="宋体" w:hint="eastAsia"/>
          <w:b/>
          <w:bCs/>
          <w:kern w:val="0"/>
          <w:sz w:val="44"/>
          <w:szCs w:val="44"/>
        </w:rPr>
        <w:t> </w:t>
      </w:r>
      <w:r>
        <w:rPr>
          <w:rFonts w:ascii="新宋体" w:eastAsia="新宋体" w:hAnsi="新宋体" w:cs="宋体"/>
          <w:b/>
          <w:bCs/>
          <w:kern w:val="0"/>
          <w:sz w:val="44"/>
          <w:szCs w:val="44"/>
        </w:rPr>
        <w:t>录</w:t>
      </w:r>
    </w:p>
    <w:p w:rsidR="003073C7" w:rsidRPr="003A4720" w:rsidRDefault="00432F09" w:rsidP="003A4720">
      <w:pPr>
        <w:spacing w:after="240" w:line="600" w:lineRule="exact"/>
        <w:ind w:firstLineChars="200" w:firstLine="640"/>
        <w:rPr>
          <w:rFonts w:ascii="新宋体" w:eastAsia="新宋体" w:hAnsi="新宋体" w:cs="宋体"/>
          <w:kern w:val="0"/>
          <w:sz w:val="44"/>
          <w:szCs w:val="44"/>
        </w:rPr>
      </w:pPr>
      <w:r>
        <w:rPr>
          <w:rFonts w:ascii="黑体" w:eastAsia="黑体" w:hAnsi="黑体" w:cs="宋体"/>
          <w:bCs/>
          <w:kern w:val="0"/>
          <w:sz w:val="32"/>
          <w:szCs w:val="32"/>
        </w:rPr>
        <w:t xml:space="preserve">第一部分 </w:t>
      </w:r>
      <w:r w:rsidR="003667B9">
        <w:rPr>
          <w:rFonts w:ascii="黑体" w:eastAsia="黑体" w:hAnsi="黑体" w:cs="宋体" w:hint="eastAsia"/>
          <w:bCs/>
          <w:kern w:val="0"/>
          <w:sz w:val="32"/>
          <w:szCs w:val="32"/>
        </w:rPr>
        <w:t>长葛市自然资源和规划局</w:t>
      </w:r>
      <w:r>
        <w:rPr>
          <w:rFonts w:ascii="黑体" w:eastAsia="黑体" w:hAnsi="黑体" w:cs="宋体"/>
          <w:bCs/>
          <w:kern w:val="0"/>
          <w:sz w:val="32"/>
          <w:szCs w:val="32"/>
        </w:rPr>
        <w:t>概况</w:t>
      </w:r>
    </w:p>
    <w:p w:rsidR="003073C7" w:rsidRPr="003A4720" w:rsidRDefault="00432F09">
      <w:pPr>
        <w:adjustRightInd w:val="0"/>
        <w:snapToGrid w:val="0"/>
        <w:spacing w:line="560" w:lineRule="exact"/>
        <w:ind w:firstLineChars="200" w:firstLine="640"/>
        <w:rPr>
          <w:rFonts w:ascii="仿宋_GB2312" w:eastAsia="仿宋_GB2312" w:hAnsi="仿宋" w:cs="宋体"/>
          <w:kern w:val="0"/>
          <w:sz w:val="32"/>
          <w:szCs w:val="32"/>
        </w:rPr>
      </w:pPr>
      <w:r w:rsidRPr="003A4720">
        <w:rPr>
          <w:rFonts w:ascii="仿宋_GB2312" w:eastAsia="仿宋_GB2312" w:hAnsi="仿宋" w:cs="宋体" w:hint="eastAsia"/>
          <w:kern w:val="0"/>
          <w:sz w:val="32"/>
          <w:szCs w:val="32"/>
        </w:rPr>
        <w:t>一、主要职能</w:t>
      </w:r>
    </w:p>
    <w:p w:rsidR="003A4720" w:rsidRPr="003A4720" w:rsidRDefault="00432F09" w:rsidP="003A4720">
      <w:pPr>
        <w:adjustRightInd w:val="0"/>
        <w:snapToGrid w:val="0"/>
        <w:spacing w:line="560" w:lineRule="exact"/>
        <w:ind w:firstLineChars="200" w:firstLine="640"/>
        <w:rPr>
          <w:rFonts w:ascii="仿宋_GB2312" w:eastAsia="仿宋_GB2312" w:hAnsi="仿宋" w:cs="宋体"/>
          <w:kern w:val="0"/>
          <w:sz w:val="32"/>
          <w:szCs w:val="32"/>
        </w:rPr>
      </w:pPr>
      <w:r w:rsidRPr="003A4720">
        <w:rPr>
          <w:rFonts w:ascii="仿宋_GB2312" w:eastAsia="仿宋_GB2312" w:hAnsi="仿宋" w:cs="宋体" w:hint="eastAsia"/>
          <w:kern w:val="0"/>
          <w:sz w:val="32"/>
          <w:szCs w:val="32"/>
        </w:rPr>
        <w:t>二、部门预算单位构成</w:t>
      </w:r>
    </w:p>
    <w:p w:rsidR="003073C7" w:rsidRPr="003A4720" w:rsidRDefault="00432F09" w:rsidP="003A4720">
      <w:pPr>
        <w:adjustRightInd w:val="0"/>
        <w:snapToGrid w:val="0"/>
        <w:spacing w:line="560" w:lineRule="exact"/>
        <w:ind w:firstLineChars="200" w:firstLine="640"/>
        <w:rPr>
          <w:rFonts w:ascii="仿宋" w:eastAsia="仿宋" w:hAnsi="仿宋" w:cs="宋体"/>
          <w:kern w:val="0"/>
          <w:sz w:val="32"/>
          <w:szCs w:val="32"/>
        </w:rPr>
      </w:pPr>
      <w:r>
        <w:rPr>
          <w:rFonts w:ascii="黑体" w:eastAsia="黑体" w:hAnsi="黑体" w:cs="宋体"/>
          <w:bCs/>
          <w:kern w:val="0"/>
          <w:sz w:val="32"/>
          <w:szCs w:val="32"/>
        </w:rPr>
        <w:t xml:space="preserve">第二部分 </w:t>
      </w:r>
      <w:r w:rsidR="003667B9">
        <w:rPr>
          <w:rFonts w:ascii="黑体" w:eastAsia="黑体" w:hAnsi="黑体" w:cs="宋体" w:hint="eastAsia"/>
          <w:bCs/>
          <w:kern w:val="0"/>
          <w:sz w:val="32"/>
          <w:szCs w:val="32"/>
        </w:rPr>
        <w:t>长葛市自然资源和规划局</w:t>
      </w:r>
      <w:r>
        <w:rPr>
          <w:rFonts w:ascii="黑体" w:eastAsia="黑体" w:hAnsi="黑体" w:cs="宋体"/>
          <w:bCs/>
          <w:kern w:val="0"/>
          <w:sz w:val="32"/>
          <w:szCs w:val="32"/>
        </w:rPr>
        <w:t>202</w:t>
      </w:r>
      <w:r w:rsidR="001E1B92">
        <w:rPr>
          <w:rFonts w:ascii="黑体" w:eastAsia="黑体" w:hAnsi="黑体" w:cs="宋体" w:hint="eastAsia"/>
          <w:bCs/>
          <w:kern w:val="0"/>
          <w:sz w:val="32"/>
          <w:szCs w:val="32"/>
        </w:rPr>
        <w:t>3</w:t>
      </w:r>
      <w:r>
        <w:rPr>
          <w:rFonts w:ascii="黑体" w:eastAsia="黑体" w:hAnsi="黑体" w:cs="宋体"/>
          <w:bCs/>
          <w:kern w:val="0"/>
          <w:sz w:val="32"/>
          <w:szCs w:val="32"/>
        </w:rPr>
        <w:t>年度部门预算情况说明</w:t>
      </w:r>
    </w:p>
    <w:p w:rsidR="003073C7" w:rsidRDefault="00432F09">
      <w:pPr>
        <w:rPr>
          <w:rFonts w:ascii="黑体" w:eastAsia="黑体" w:hAnsi="黑体" w:cs="宋体"/>
          <w:bCs/>
          <w:kern w:val="0"/>
          <w:sz w:val="32"/>
          <w:szCs w:val="32"/>
        </w:rPr>
      </w:pPr>
      <w:r>
        <w:rPr>
          <w:rFonts w:ascii="黑体" w:eastAsia="黑体" w:hAnsi="黑体" w:cs="宋体"/>
          <w:bCs/>
          <w:kern w:val="0"/>
          <w:sz w:val="32"/>
          <w:szCs w:val="32"/>
        </w:rPr>
        <w:t xml:space="preserve">　　第三部分 名词解释</w:t>
      </w:r>
    </w:p>
    <w:p w:rsidR="003073C7" w:rsidRPr="003A4720" w:rsidRDefault="00432F09">
      <w:pPr>
        <w:rPr>
          <w:rFonts w:ascii="仿宋_GB2312" w:eastAsia="仿宋_GB2312" w:hAnsi="黑体" w:cs="宋体"/>
          <w:bCs/>
          <w:kern w:val="0"/>
          <w:sz w:val="32"/>
          <w:szCs w:val="32"/>
        </w:rPr>
      </w:pPr>
      <w:r w:rsidRPr="00EE5B24">
        <w:rPr>
          <w:rFonts w:ascii="仿宋" w:eastAsia="仿宋" w:hAnsi="仿宋" w:cs="宋体"/>
          <w:bCs/>
          <w:kern w:val="0"/>
          <w:sz w:val="32"/>
          <w:szCs w:val="32"/>
        </w:rPr>
        <w:t xml:space="preserve">　　</w:t>
      </w:r>
      <w:r w:rsidRPr="00EE5B24">
        <w:rPr>
          <w:rFonts w:ascii="仿宋" w:eastAsia="仿宋" w:hAnsi="仿宋" w:cs="宋体" w:hint="eastAsia"/>
          <w:bCs/>
          <w:kern w:val="0"/>
          <w:sz w:val="32"/>
          <w:szCs w:val="32"/>
        </w:rPr>
        <w:t>附件：</w:t>
      </w:r>
      <w:r w:rsidR="003667B9" w:rsidRPr="00EE5B24">
        <w:rPr>
          <w:rFonts w:ascii="仿宋" w:eastAsia="仿宋" w:hAnsi="仿宋" w:cs="宋体" w:hint="eastAsia"/>
          <w:bCs/>
          <w:kern w:val="0"/>
          <w:sz w:val="32"/>
          <w:szCs w:val="32"/>
        </w:rPr>
        <w:t>长葛市自然资源和规划局</w:t>
      </w:r>
      <w:r w:rsidR="00413EE8" w:rsidRPr="00EE5B24">
        <w:rPr>
          <w:rFonts w:ascii="仿宋" w:eastAsia="仿宋" w:hAnsi="仿宋" w:cs="宋体" w:hint="eastAsia"/>
          <w:bCs/>
          <w:kern w:val="0"/>
          <w:sz w:val="32"/>
          <w:szCs w:val="32"/>
        </w:rPr>
        <w:t>202</w:t>
      </w:r>
      <w:r w:rsidR="001E1B92">
        <w:rPr>
          <w:rFonts w:ascii="仿宋_GB2312" w:eastAsia="仿宋_GB2312" w:hAnsi="黑体" w:cs="宋体" w:hint="eastAsia"/>
          <w:bCs/>
          <w:kern w:val="0"/>
          <w:sz w:val="32"/>
          <w:szCs w:val="32"/>
        </w:rPr>
        <w:t>3</w:t>
      </w:r>
      <w:r w:rsidRPr="003A4720">
        <w:rPr>
          <w:rFonts w:ascii="仿宋_GB2312" w:eastAsia="仿宋_GB2312" w:hAnsi="黑体" w:cs="宋体" w:hint="eastAsia"/>
          <w:bCs/>
          <w:kern w:val="0"/>
          <w:sz w:val="32"/>
          <w:szCs w:val="32"/>
        </w:rPr>
        <w:t>年度部门预算表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一</w:t>
      </w:r>
      <w:r w:rsidRPr="00102363">
        <w:rPr>
          <w:rFonts w:ascii="仿宋_GB2312" w:eastAsia="仿宋_GB2312" w:hAnsi="仿宋" w:cs="宋体" w:hint="eastAsia"/>
          <w:kern w:val="0"/>
          <w:sz w:val="32"/>
          <w:szCs w:val="32"/>
        </w:rPr>
        <w:t>、部门收支总体情况表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二</w:t>
      </w:r>
      <w:r w:rsidRPr="00102363">
        <w:rPr>
          <w:rFonts w:ascii="仿宋_GB2312" w:eastAsia="仿宋_GB2312" w:hAnsi="仿宋" w:cs="宋体" w:hint="eastAsia"/>
          <w:kern w:val="0"/>
          <w:sz w:val="32"/>
          <w:szCs w:val="32"/>
        </w:rPr>
        <w:t>、部门收入总体情况表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三</w:t>
      </w:r>
      <w:r w:rsidRPr="00102363">
        <w:rPr>
          <w:rFonts w:ascii="仿宋_GB2312" w:eastAsia="仿宋_GB2312" w:hAnsi="仿宋" w:cs="宋体" w:hint="eastAsia"/>
          <w:kern w:val="0"/>
          <w:sz w:val="32"/>
          <w:szCs w:val="32"/>
        </w:rPr>
        <w:t>、部门支出总体情况表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四</w:t>
      </w:r>
      <w:r w:rsidRPr="00102363">
        <w:rPr>
          <w:rFonts w:ascii="仿宋_GB2312" w:eastAsia="仿宋_GB2312" w:hAnsi="仿宋" w:cs="宋体" w:hint="eastAsia"/>
          <w:kern w:val="0"/>
          <w:sz w:val="32"/>
          <w:szCs w:val="32"/>
        </w:rPr>
        <w:t>、财政拨款收支总体情况表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五</w:t>
      </w:r>
      <w:r w:rsidRPr="00102363">
        <w:rPr>
          <w:rFonts w:ascii="仿宋_GB2312" w:eastAsia="仿宋_GB2312" w:hAnsi="仿宋" w:cs="宋体" w:hint="eastAsia"/>
          <w:kern w:val="0"/>
          <w:sz w:val="32"/>
          <w:szCs w:val="32"/>
        </w:rPr>
        <w:t>、一般公共预算支出情况表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六</w:t>
      </w:r>
      <w:r w:rsidRPr="00102363">
        <w:rPr>
          <w:rFonts w:ascii="仿宋_GB2312" w:eastAsia="仿宋_GB2312" w:hAnsi="仿宋" w:cs="宋体" w:hint="eastAsia"/>
          <w:kern w:val="0"/>
          <w:sz w:val="32"/>
          <w:szCs w:val="32"/>
        </w:rPr>
        <w:t>、一般公共预算基本支出表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七</w:t>
      </w:r>
      <w:r w:rsidRPr="00102363">
        <w:rPr>
          <w:rFonts w:ascii="仿宋_GB2312" w:eastAsia="仿宋_GB2312" w:hAnsi="仿宋" w:cs="宋体" w:hint="eastAsia"/>
          <w:kern w:val="0"/>
          <w:sz w:val="32"/>
          <w:szCs w:val="32"/>
        </w:rPr>
        <w:t>、支出经济分类汇总表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八</w:t>
      </w:r>
      <w:r w:rsidRPr="00102363">
        <w:rPr>
          <w:rFonts w:ascii="仿宋_GB2312" w:eastAsia="仿宋_GB2312" w:hAnsi="仿宋" w:cs="宋体" w:hint="eastAsia"/>
          <w:kern w:val="0"/>
          <w:sz w:val="32"/>
          <w:szCs w:val="32"/>
        </w:rPr>
        <w:t>、一般公共预算</w:t>
      </w:r>
      <w:r w:rsidR="00857B83">
        <w:rPr>
          <w:rFonts w:ascii="仿宋_GB2312" w:eastAsia="仿宋_GB2312" w:hAnsi="仿宋" w:cs="宋体" w:hint="eastAsia"/>
          <w:kern w:val="0"/>
          <w:sz w:val="32"/>
          <w:szCs w:val="32"/>
        </w:rPr>
        <w:t>“</w:t>
      </w:r>
      <w:r w:rsidRPr="00102363">
        <w:rPr>
          <w:rFonts w:ascii="仿宋_GB2312" w:eastAsia="仿宋_GB2312" w:hAnsi="仿宋" w:cs="宋体" w:hint="eastAsia"/>
          <w:kern w:val="0"/>
          <w:sz w:val="32"/>
          <w:szCs w:val="32"/>
        </w:rPr>
        <w:t>三公</w:t>
      </w:r>
      <w:r w:rsidR="00857B83">
        <w:rPr>
          <w:rFonts w:ascii="仿宋_GB2312" w:eastAsia="仿宋_GB2312" w:hAnsi="仿宋" w:cs="宋体" w:hint="eastAsia"/>
          <w:kern w:val="0"/>
          <w:sz w:val="32"/>
          <w:szCs w:val="32"/>
        </w:rPr>
        <w:t>”</w:t>
      </w:r>
      <w:r w:rsidRPr="00102363">
        <w:rPr>
          <w:rFonts w:ascii="仿宋_GB2312" w:eastAsia="仿宋_GB2312" w:hAnsi="仿宋" w:cs="宋体" w:hint="eastAsia"/>
          <w:kern w:val="0"/>
          <w:sz w:val="32"/>
          <w:szCs w:val="32"/>
        </w:rPr>
        <w:t>经费支出情况表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九</w:t>
      </w:r>
      <w:r w:rsidRPr="00102363">
        <w:rPr>
          <w:rFonts w:ascii="仿宋_GB2312" w:eastAsia="仿宋_GB2312" w:hAnsi="仿宋" w:cs="宋体" w:hint="eastAsia"/>
          <w:kern w:val="0"/>
          <w:sz w:val="32"/>
          <w:szCs w:val="32"/>
        </w:rPr>
        <w:t>、政府性基金预算支出情况表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十</w:t>
      </w:r>
      <w:r w:rsidRPr="00102363">
        <w:rPr>
          <w:rFonts w:ascii="仿宋_GB2312" w:eastAsia="仿宋_GB2312" w:hAnsi="仿宋" w:cs="宋体" w:hint="eastAsia"/>
          <w:kern w:val="0"/>
          <w:sz w:val="32"/>
          <w:szCs w:val="32"/>
        </w:rPr>
        <w:t>、项目支出表</w:t>
      </w:r>
    </w:p>
    <w:p w:rsidR="00102363" w:rsidRPr="00102363" w:rsidRDefault="00102363" w:rsidP="00102363">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Ansi="仿宋" w:cs="宋体" w:hint="eastAsia"/>
          <w:kern w:val="0"/>
          <w:sz w:val="32"/>
          <w:szCs w:val="32"/>
        </w:rPr>
        <w:t>十一</w:t>
      </w:r>
      <w:r w:rsidRPr="00102363">
        <w:rPr>
          <w:rFonts w:ascii="仿宋_GB2312" w:eastAsia="仿宋_GB2312" w:hAnsi="仿宋" w:cs="宋体" w:hint="eastAsia"/>
          <w:kern w:val="0"/>
          <w:sz w:val="32"/>
          <w:szCs w:val="32"/>
        </w:rPr>
        <w:t>、部门（单位）整体绩效目标表，</w:t>
      </w:r>
    </w:p>
    <w:p w:rsidR="00A277FC" w:rsidRDefault="00102363">
      <w:pPr>
        <w:adjustRightInd w:val="0"/>
        <w:snapToGrid w:val="0"/>
        <w:spacing w:line="560" w:lineRule="exact"/>
        <w:ind w:firstLineChars="200" w:firstLine="640"/>
        <w:jc w:val="left"/>
        <w:rPr>
          <w:rFonts w:ascii="仿宋_GB2312" w:eastAsia="仿宋_GB2312" w:hAnsi="仿宋" w:cs="宋体" w:hint="eastAsia"/>
          <w:kern w:val="0"/>
          <w:sz w:val="32"/>
          <w:szCs w:val="32"/>
        </w:rPr>
      </w:pPr>
      <w:r>
        <w:rPr>
          <w:rFonts w:ascii="仿宋_GB2312" w:eastAsia="仿宋_GB2312" w:hAnsi="仿宋" w:cs="宋体" w:hint="eastAsia"/>
          <w:kern w:val="0"/>
          <w:sz w:val="32"/>
          <w:szCs w:val="32"/>
        </w:rPr>
        <w:t>十二</w:t>
      </w:r>
      <w:r w:rsidRPr="00102363">
        <w:rPr>
          <w:rFonts w:ascii="仿宋_GB2312" w:eastAsia="仿宋_GB2312" w:hAnsi="仿宋" w:cs="宋体" w:hint="eastAsia"/>
          <w:kern w:val="0"/>
          <w:sz w:val="32"/>
          <w:szCs w:val="32"/>
        </w:rPr>
        <w:t>、部门预算项目绩效目标汇总表</w:t>
      </w:r>
    </w:p>
    <w:p w:rsidR="00EE5B24" w:rsidRDefault="00EE5B24">
      <w:pPr>
        <w:adjustRightInd w:val="0"/>
        <w:snapToGrid w:val="0"/>
        <w:spacing w:line="560" w:lineRule="exact"/>
        <w:ind w:firstLineChars="200" w:firstLine="640"/>
        <w:jc w:val="left"/>
        <w:rPr>
          <w:rFonts w:ascii="仿宋" w:eastAsia="仿宋" w:hAnsi="仿宋" w:cs="宋体"/>
          <w:kern w:val="0"/>
          <w:sz w:val="32"/>
          <w:szCs w:val="32"/>
        </w:rPr>
      </w:pPr>
    </w:p>
    <w:p w:rsidR="008B4A87" w:rsidRDefault="008B4A87">
      <w:pPr>
        <w:adjustRightInd w:val="0"/>
        <w:snapToGrid w:val="0"/>
        <w:spacing w:line="560" w:lineRule="exact"/>
        <w:ind w:firstLineChars="200" w:firstLine="640"/>
        <w:jc w:val="left"/>
        <w:rPr>
          <w:rFonts w:ascii="仿宋" w:eastAsia="仿宋" w:hAnsi="仿宋" w:cs="宋体"/>
          <w:kern w:val="0"/>
          <w:sz w:val="32"/>
          <w:szCs w:val="32"/>
        </w:rPr>
      </w:pPr>
    </w:p>
    <w:p w:rsidR="008B4A87" w:rsidRDefault="008B4A87">
      <w:pPr>
        <w:adjustRightInd w:val="0"/>
        <w:snapToGrid w:val="0"/>
        <w:spacing w:line="560" w:lineRule="exact"/>
        <w:ind w:firstLineChars="200" w:firstLine="640"/>
        <w:jc w:val="left"/>
        <w:rPr>
          <w:rFonts w:ascii="仿宋" w:eastAsia="仿宋" w:hAnsi="仿宋" w:cs="宋体"/>
          <w:kern w:val="0"/>
          <w:sz w:val="32"/>
          <w:szCs w:val="32"/>
        </w:rPr>
      </w:pPr>
    </w:p>
    <w:p w:rsidR="003073C7" w:rsidRDefault="00432F09">
      <w:pPr>
        <w:adjustRightInd w:val="0"/>
        <w:snapToGrid w:val="0"/>
        <w:spacing w:line="560" w:lineRule="exact"/>
        <w:ind w:firstLineChars="200" w:firstLine="640"/>
        <w:jc w:val="center"/>
        <w:rPr>
          <w:rFonts w:ascii="黑体" w:eastAsia="黑体" w:hAnsi="黑体" w:cs="宋体"/>
          <w:bCs/>
          <w:kern w:val="0"/>
          <w:sz w:val="32"/>
          <w:szCs w:val="32"/>
        </w:rPr>
      </w:pPr>
      <w:r>
        <w:rPr>
          <w:rFonts w:ascii="黑体" w:eastAsia="黑体" w:hAnsi="黑体" w:cs="宋体"/>
          <w:bCs/>
          <w:kern w:val="0"/>
          <w:sz w:val="32"/>
          <w:szCs w:val="32"/>
        </w:rPr>
        <w:lastRenderedPageBreak/>
        <w:t>第一部分</w:t>
      </w:r>
    </w:p>
    <w:p w:rsidR="003073C7" w:rsidRDefault="003667B9">
      <w:pPr>
        <w:adjustRightInd w:val="0"/>
        <w:snapToGrid w:val="0"/>
        <w:spacing w:line="560" w:lineRule="exact"/>
        <w:ind w:firstLineChars="200" w:firstLine="640"/>
        <w:jc w:val="center"/>
        <w:rPr>
          <w:rFonts w:ascii="黑体" w:eastAsia="黑体" w:hAnsi="黑体" w:cs="宋体"/>
          <w:bCs/>
          <w:kern w:val="0"/>
          <w:sz w:val="32"/>
          <w:szCs w:val="32"/>
        </w:rPr>
      </w:pPr>
      <w:r>
        <w:rPr>
          <w:rFonts w:ascii="黑体" w:eastAsia="黑体" w:hAnsi="黑体" w:cs="宋体" w:hint="eastAsia"/>
          <w:bCs/>
          <w:kern w:val="0"/>
          <w:sz w:val="32"/>
          <w:szCs w:val="32"/>
        </w:rPr>
        <w:t>长葛市自然资源和规划局</w:t>
      </w:r>
      <w:r w:rsidR="00432F09">
        <w:rPr>
          <w:rFonts w:ascii="黑体" w:eastAsia="黑体" w:hAnsi="黑体" w:cs="宋体"/>
          <w:bCs/>
          <w:kern w:val="0"/>
          <w:sz w:val="32"/>
          <w:szCs w:val="32"/>
        </w:rPr>
        <w:t>概况</w:t>
      </w:r>
    </w:p>
    <w:p w:rsidR="003073C7" w:rsidRDefault="003073C7">
      <w:pPr>
        <w:adjustRightInd w:val="0"/>
        <w:snapToGrid w:val="0"/>
        <w:spacing w:line="560" w:lineRule="exact"/>
        <w:ind w:firstLineChars="200" w:firstLine="640"/>
        <w:jc w:val="center"/>
        <w:rPr>
          <w:rFonts w:ascii="黑体" w:eastAsia="黑体" w:hAnsi="黑体" w:cs="宋体"/>
          <w:bCs/>
          <w:kern w:val="0"/>
          <w:sz w:val="32"/>
          <w:szCs w:val="32"/>
        </w:rPr>
      </w:pPr>
    </w:p>
    <w:p w:rsidR="003D39EC" w:rsidRDefault="00432F09" w:rsidP="003D39EC">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一、</w:t>
      </w:r>
      <w:r w:rsidR="003667B9">
        <w:rPr>
          <w:rFonts w:ascii="黑体" w:eastAsia="黑体" w:hAnsi="黑体" w:cs="宋体" w:hint="eastAsia"/>
          <w:bCs/>
          <w:kern w:val="0"/>
          <w:sz w:val="32"/>
          <w:szCs w:val="32"/>
        </w:rPr>
        <w:t>长葛市自然资源和规划局</w:t>
      </w:r>
      <w:r>
        <w:rPr>
          <w:rFonts w:ascii="黑体" w:eastAsia="黑体" w:hAnsi="黑体" w:cs="宋体"/>
          <w:bCs/>
          <w:kern w:val="0"/>
          <w:sz w:val="32"/>
          <w:szCs w:val="32"/>
        </w:rPr>
        <w:t>主要</w:t>
      </w:r>
      <w:r>
        <w:rPr>
          <w:rFonts w:ascii="黑体" w:eastAsia="黑体" w:hAnsi="黑体" w:cs="宋体" w:hint="eastAsia"/>
          <w:bCs/>
          <w:kern w:val="0"/>
          <w:sz w:val="32"/>
          <w:szCs w:val="32"/>
        </w:rPr>
        <w:t>职能</w:t>
      </w:r>
    </w:p>
    <w:p w:rsidR="003D39EC" w:rsidRPr="00B60F7E" w:rsidRDefault="003D39EC" w:rsidP="00B64680">
      <w:pPr>
        <w:adjustRightInd w:val="0"/>
        <w:snapToGrid w:val="0"/>
        <w:spacing w:line="560" w:lineRule="exact"/>
        <w:ind w:firstLineChars="200" w:firstLine="640"/>
        <w:rPr>
          <w:rFonts w:ascii="宋体" w:hAnsi="宋体" w:cs="楷体_GB2312"/>
          <w:bCs/>
          <w:sz w:val="32"/>
          <w:szCs w:val="32"/>
        </w:rPr>
      </w:pPr>
      <w:r w:rsidRPr="00B60F7E">
        <w:rPr>
          <w:rFonts w:ascii="宋体" w:hAnsi="宋体" w:cs="楷体_GB2312" w:hint="eastAsia"/>
          <w:bCs/>
          <w:sz w:val="32"/>
          <w:szCs w:val="32"/>
        </w:rPr>
        <w:t>（一）机构设置情况</w:t>
      </w:r>
    </w:p>
    <w:p w:rsidR="003667B9" w:rsidRDefault="003667B9" w:rsidP="003667B9">
      <w:pPr>
        <w:adjustRightInd w:val="0"/>
        <w:snapToGrid w:val="0"/>
        <w:spacing w:line="7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长葛市自然资源和规划局部门预算包括局机关和预决算归口管理的局属单位预算，具体如下：</w:t>
      </w:r>
    </w:p>
    <w:p w:rsidR="003667B9" w:rsidRDefault="003667B9" w:rsidP="003667B9">
      <w:pPr>
        <w:widowControl/>
        <w:shd w:val="clear" w:color="auto" w:fill="FFFFFF"/>
        <w:spacing w:line="60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1、长葛市自然资源和规划局（本级），共有科室8个，分别是：</w:t>
      </w:r>
      <w:r>
        <w:rPr>
          <w:rFonts w:ascii="仿宋" w:eastAsia="仿宋" w:hAnsi="仿宋" w:cs="宋体" w:hint="eastAsia"/>
          <w:color w:val="000000"/>
          <w:kern w:val="0"/>
          <w:sz w:val="32"/>
          <w:szCs w:val="32"/>
          <w:shd w:val="clear" w:color="auto" w:fill="FFFFFF"/>
        </w:rPr>
        <w:t>办公室（行政审批事项服务股）、规划与用地审批股、地籍与测绘管理股、矿产资源股</w:t>
      </w:r>
      <w:r>
        <w:rPr>
          <w:rFonts w:ascii="仿宋_GB2312" w:eastAsia="仿宋_GB2312" w:hAnsi="仿宋_GB2312" w:cs="仿宋_GB2312" w:hint="eastAsia"/>
          <w:kern w:val="0"/>
          <w:sz w:val="32"/>
          <w:szCs w:val="32"/>
        </w:rPr>
        <w:t>、土地收购储备中心</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16个乡镇国土资源所</w:t>
      </w:r>
      <w:r>
        <w:rPr>
          <w:rFonts w:ascii="仿宋_GB2312" w:eastAsia="仿宋_GB2312" w:hAnsi="仿宋_GB2312" w:cs="仿宋_GB2312" w:hint="eastAsia"/>
          <w:sz w:val="32"/>
          <w:szCs w:val="32"/>
        </w:rPr>
        <w:t>、土地监察队、国有土地管理所。</w:t>
      </w:r>
    </w:p>
    <w:p w:rsidR="003667B9" w:rsidRDefault="003667B9" w:rsidP="003667B9">
      <w:pPr>
        <w:adjustRightInd w:val="0"/>
        <w:snapToGrid w:val="0"/>
        <w:spacing w:line="700" w:lineRule="exact"/>
        <w:ind w:firstLineChars="200" w:firstLine="640"/>
        <w:rPr>
          <w:rFonts w:ascii="仿宋" w:eastAsia="仿宋" w:hAnsi="仿宋" w:cs="宋体"/>
          <w:sz w:val="32"/>
          <w:szCs w:val="32"/>
        </w:rPr>
      </w:pPr>
      <w:r>
        <w:rPr>
          <w:rFonts w:ascii="仿宋_GB2312" w:eastAsia="仿宋_GB2312" w:hAnsi="仿宋_GB2312" w:cs="仿宋_GB2312" w:hint="eastAsia"/>
          <w:kern w:val="0"/>
          <w:sz w:val="32"/>
          <w:szCs w:val="32"/>
        </w:rPr>
        <w:t>2、</w:t>
      </w:r>
      <w:r>
        <w:rPr>
          <w:rFonts w:ascii="仿宋" w:eastAsia="仿宋" w:hAnsi="仿宋" w:cs="宋体" w:hint="eastAsia"/>
          <w:sz w:val="32"/>
          <w:szCs w:val="32"/>
        </w:rPr>
        <w:t>长葛市不动产登记局，包括科室12个，分别是办公室、人事财务股、数据信息股、权籍调查管理股、档案管理股、不动产登记服务大厅（下设：建设登记所、长</w:t>
      </w:r>
      <w:proofErr w:type="gramStart"/>
      <w:r>
        <w:rPr>
          <w:rFonts w:ascii="仿宋" w:eastAsia="仿宋" w:hAnsi="仿宋" w:cs="宋体" w:hint="eastAsia"/>
          <w:sz w:val="32"/>
          <w:szCs w:val="32"/>
        </w:rPr>
        <w:t>社登记</w:t>
      </w:r>
      <w:proofErr w:type="gramEnd"/>
      <w:r>
        <w:rPr>
          <w:rFonts w:ascii="仿宋" w:eastAsia="仿宋" w:hAnsi="仿宋" w:cs="宋体" w:hint="eastAsia"/>
          <w:sz w:val="32"/>
          <w:szCs w:val="32"/>
        </w:rPr>
        <w:t>所、金桥登记所、长兴登记所、司法查询股、抵押登记股、审核监督股）。</w:t>
      </w:r>
    </w:p>
    <w:p w:rsidR="003667B9" w:rsidRDefault="003667B9" w:rsidP="003667B9">
      <w:pPr>
        <w:adjustRightInd w:val="0"/>
        <w:snapToGrid w:val="0"/>
        <w:spacing w:line="7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3、</w:t>
      </w:r>
      <w:r>
        <w:rPr>
          <w:rFonts w:ascii="仿宋_GB2312" w:eastAsia="仿宋_GB2312" w:hAnsi="仿宋_GB2312" w:cs="仿宋_GB2312" w:hint="eastAsia"/>
          <w:sz w:val="32"/>
          <w:szCs w:val="32"/>
        </w:rPr>
        <w:t>长葛市城乡规划局，共有科室6个，分别是办公室</w:t>
      </w:r>
      <w:r>
        <w:rPr>
          <w:rFonts w:ascii="宋体" w:hAnsi="宋体" w:cs="宋体" w:hint="eastAsia"/>
          <w:sz w:val="32"/>
          <w:szCs w:val="32"/>
        </w:rPr>
        <w:t>、</w:t>
      </w:r>
      <w:r>
        <w:rPr>
          <w:rFonts w:ascii="仿宋_GB2312" w:eastAsia="仿宋_GB2312" w:hAnsi="仿宋_GB2312" w:cs="仿宋_GB2312" w:hint="eastAsia"/>
          <w:sz w:val="32"/>
          <w:szCs w:val="32"/>
        </w:rPr>
        <w:t>规划编制审查股</w:t>
      </w:r>
      <w:r>
        <w:rPr>
          <w:rFonts w:ascii="宋体" w:hAnsi="宋体" w:cs="宋体" w:hint="eastAsia"/>
          <w:sz w:val="32"/>
          <w:szCs w:val="32"/>
        </w:rPr>
        <w:t>、</w:t>
      </w:r>
      <w:r>
        <w:rPr>
          <w:rFonts w:ascii="仿宋_GB2312" w:eastAsia="仿宋_GB2312" w:hAnsi="仿宋_GB2312" w:cs="仿宋_GB2312" w:hint="eastAsia"/>
          <w:sz w:val="32"/>
          <w:szCs w:val="32"/>
        </w:rPr>
        <w:t>用地规划股</w:t>
      </w:r>
      <w:r>
        <w:rPr>
          <w:rFonts w:ascii="宋体" w:hAnsi="宋体" w:cs="宋体" w:hint="eastAsia"/>
          <w:sz w:val="32"/>
          <w:szCs w:val="32"/>
        </w:rPr>
        <w:t>、</w:t>
      </w:r>
      <w:r>
        <w:rPr>
          <w:rFonts w:ascii="仿宋_GB2312" w:eastAsia="仿宋_GB2312" w:hAnsi="仿宋_GB2312" w:cs="仿宋_GB2312" w:hint="eastAsia"/>
          <w:sz w:val="32"/>
          <w:szCs w:val="32"/>
        </w:rPr>
        <w:t>建筑工程规划股</w:t>
      </w:r>
      <w:r>
        <w:rPr>
          <w:rFonts w:ascii="宋体" w:hAnsi="宋体" w:cs="宋体" w:hint="eastAsia"/>
          <w:sz w:val="32"/>
          <w:szCs w:val="32"/>
        </w:rPr>
        <w:t>、</w:t>
      </w:r>
      <w:r>
        <w:rPr>
          <w:rFonts w:ascii="仿宋_GB2312" w:eastAsia="仿宋_GB2312" w:hAnsi="仿宋_GB2312" w:cs="仿宋_GB2312" w:hint="eastAsia"/>
          <w:sz w:val="32"/>
          <w:szCs w:val="32"/>
        </w:rPr>
        <w:t>村镇规划股、规划监督股；下属二级机构1个：长葛市规划展览馆(长葛市城乡规划局预算含长葛市规划展览馆预算)。</w:t>
      </w:r>
    </w:p>
    <w:p w:rsidR="003D39EC" w:rsidRPr="003667B9" w:rsidRDefault="003D39EC" w:rsidP="003667B9">
      <w:pPr>
        <w:adjustRightInd w:val="0"/>
        <w:snapToGrid w:val="0"/>
        <w:spacing w:line="700" w:lineRule="exact"/>
        <w:ind w:firstLineChars="200" w:firstLine="640"/>
        <w:rPr>
          <w:rFonts w:ascii="仿宋_GB2312" w:eastAsia="仿宋_GB2312" w:hAnsi="仿宋_GB2312" w:cs="仿宋_GB2312"/>
          <w:sz w:val="32"/>
          <w:szCs w:val="32"/>
        </w:rPr>
      </w:pPr>
      <w:r w:rsidRPr="00B60F7E">
        <w:rPr>
          <w:rFonts w:ascii="宋体" w:hAnsi="宋体" w:cs="楷体_GB2312" w:hint="eastAsia"/>
          <w:bCs/>
          <w:sz w:val="32"/>
          <w:szCs w:val="32"/>
        </w:rPr>
        <w:t>（二）部门职责</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18"/>
          <w:szCs w:val="18"/>
        </w:rPr>
      </w:pPr>
      <w:r>
        <w:rPr>
          <w:rFonts w:ascii="仿宋" w:eastAsia="仿宋" w:hAnsi="仿宋" w:hint="eastAsia"/>
          <w:sz w:val="32"/>
          <w:szCs w:val="30"/>
        </w:rPr>
        <w:lastRenderedPageBreak/>
        <w:t>1、</w:t>
      </w:r>
      <w:r>
        <w:rPr>
          <w:rFonts w:ascii="仿宋" w:eastAsia="仿宋" w:hAnsi="仿宋" w:cs="宋体" w:hint="eastAsia"/>
          <w:color w:val="000000"/>
          <w:sz w:val="30"/>
          <w:szCs w:val="30"/>
          <w:shd w:val="clear" w:color="auto" w:fill="FFFFFF"/>
        </w:rPr>
        <w:t>承担保护与合理利用全市土地资源、矿产资源等自然资源的责任。</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Pr>
          <w:rFonts w:ascii="仿宋" w:eastAsia="仿宋" w:hAnsi="仿宋" w:hint="eastAsia"/>
          <w:sz w:val="32"/>
          <w:szCs w:val="30"/>
        </w:rPr>
        <w:t>2、</w:t>
      </w:r>
      <w:r>
        <w:rPr>
          <w:rFonts w:ascii="仿宋" w:eastAsia="仿宋" w:hAnsi="仿宋" w:cs="宋体" w:hint="eastAsia"/>
          <w:color w:val="000000"/>
          <w:sz w:val="30"/>
          <w:szCs w:val="30"/>
          <w:shd w:val="clear" w:color="auto" w:fill="FFFFFF"/>
        </w:rPr>
        <w:t>承担规范全市国土资源管理秩序的责任。</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Pr>
          <w:rFonts w:ascii="仿宋" w:eastAsia="仿宋" w:hAnsi="仿宋" w:hint="eastAsia"/>
          <w:sz w:val="32"/>
          <w:szCs w:val="30"/>
        </w:rPr>
        <w:t>3、</w:t>
      </w:r>
      <w:r>
        <w:rPr>
          <w:rFonts w:ascii="仿宋" w:eastAsia="仿宋" w:hAnsi="仿宋" w:cs="宋体" w:hint="eastAsia"/>
          <w:color w:val="000000"/>
          <w:sz w:val="30"/>
          <w:szCs w:val="30"/>
          <w:shd w:val="clear" w:color="auto" w:fill="FFFFFF"/>
        </w:rPr>
        <w:t>承担优化配置全市国土资源的责任。</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Pr>
          <w:rFonts w:ascii="仿宋" w:eastAsia="仿宋" w:hAnsi="仿宋" w:hint="eastAsia"/>
          <w:sz w:val="32"/>
          <w:szCs w:val="30"/>
        </w:rPr>
        <w:t>4、</w:t>
      </w:r>
      <w:r>
        <w:rPr>
          <w:rFonts w:ascii="仿宋" w:eastAsia="仿宋" w:hAnsi="仿宋" w:cs="宋体" w:hint="eastAsia"/>
          <w:color w:val="000000"/>
          <w:sz w:val="30"/>
          <w:szCs w:val="30"/>
          <w:shd w:val="clear" w:color="auto" w:fill="FFFFFF"/>
        </w:rPr>
        <w:t>负责规范全市国土资源权属管理。</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Pr>
          <w:rFonts w:ascii="仿宋" w:eastAsia="仿宋" w:hAnsi="仿宋" w:hint="eastAsia"/>
          <w:sz w:val="32"/>
          <w:szCs w:val="30"/>
        </w:rPr>
        <w:t>5、</w:t>
      </w:r>
      <w:r>
        <w:rPr>
          <w:rFonts w:ascii="仿宋" w:eastAsia="仿宋" w:hAnsi="仿宋" w:cs="宋体" w:hint="eastAsia"/>
          <w:color w:val="000000"/>
          <w:sz w:val="30"/>
          <w:szCs w:val="30"/>
          <w:shd w:val="clear" w:color="auto" w:fill="FFFFFF"/>
        </w:rPr>
        <w:t>负责查处乡镇土地违法案件和上级交办的信访案件，负责上级部门交办的信访案件，负责申请司法部门强制执行查处的违法案件，基本农田保护区的落实。</w:t>
      </w:r>
    </w:p>
    <w:p w:rsidR="003667B9" w:rsidRDefault="003667B9" w:rsidP="003667B9">
      <w:pPr>
        <w:pStyle w:val="a9"/>
        <w:widowControl/>
        <w:shd w:val="clear" w:color="auto" w:fill="FFFFFF"/>
        <w:spacing w:before="0" w:beforeAutospacing="0" w:after="0" w:afterAutospacing="0" w:line="700" w:lineRule="exact"/>
        <w:ind w:left="640"/>
        <w:rPr>
          <w:rFonts w:ascii="仿宋" w:eastAsia="仿宋" w:hAnsi="仿宋" w:cs="宋体"/>
          <w:color w:val="000000"/>
          <w:sz w:val="30"/>
          <w:szCs w:val="30"/>
          <w:shd w:val="clear" w:color="auto" w:fill="FFFFFF"/>
        </w:rPr>
      </w:pPr>
      <w:r>
        <w:rPr>
          <w:rFonts w:ascii="仿宋" w:eastAsia="仿宋" w:hAnsi="仿宋" w:hint="eastAsia"/>
          <w:sz w:val="32"/>
          <w:szCs w:val="30"/>
        </w:rPr>
        <w:t>6、</w:t>
      </w:r>
      <w:r>
        <w:rPr>
          <w:rFonts w:ascii="仿宋" w:eastAsia="仿宋" w:hAnsi="仿宋" w:cs="宋体" w:hint="eastAsia"/>
          <w:color w:val="000000"/>
          <w:sz w:val="30"/>
          <w:szCs w:val="30"/>
          <w:shd w:val="clear" w:color="auto" w:fill="FFFFFF"/>
        </w:rPr>
        <w:t>负责土地收购储备、拆迁补偿、资金</w:t>
      </w:r>
      <w:proofErr w:type="gramStart"/>
      <w:r>
        <w:rPr>
          <w:rFonts w:ascii="仿宋" w:eastAsia="仿宋" w:hAnsi="仿宋" w:cs="宋体" w:hint="eastAsia"/>
          <w:color w:val="000000"/>
          <w:sz w:val="30"/>
          <w:szCs w:val="30"/>
          <w:shd w:val="clear" w:color="auto" w:fill="FFFFFF"/>
        </w:rPr>
        <w:t>融汇</w:t>
      </w:r>
      <w:proofErr w:type="gramEnd"/>
      <w:r>
        <w:rPr>
          <w:rFonts w:ascii="仿宋" w:eastAsia="仿宋" w:hAnsi="仿宋" w:cs="宋体" w:hint="eastAsia"/>
          <w:color w:val="000000"/>
          <w:sz w:val="30"/>
          <w:szCs w:val="30"/>
          <w:shd w:val="clear" w:color="auto" w:fill="FFFFFF"/>
        </w:rPr>
        <w:t>、招商引资、管理由市政府依法收回的违法、闲置及无合法使用权的国有土地。</w:t>
      </w:r>
    </w:p>
    <w:p w:rsidR="003667B9" w:rsidRDefault="003667B9" w:rsidP="003667B9">
      <w:pPr>
        <w:pStyle w:val="a9"/>
        <w:widowControl/>
        <w:shd w:val="clear" w:color="auto" w:fill="FFFFFF"/>
        <w:spacing w:before="0" w:beforeAutospacing="0" w:after="0" w:afterAutospacing="0" w:line="700" w:lineRule="exact"/>
        <w:ind w:firstLineChars="200" w:firstLine="600"/>
        <w:rPr>
          <w:rFonts w:ascii="仿宋" w:eastAsia="仿宋" w:hAnsi="仿宋" w:cs="宋体"/>
          <w:color w:val="000000"/>
          <w:sz w:val="30"/>
          <w:szCs w:val="30"/>
          <w:shd w:val="clear" w:color="auto" w:fill="FFFFFF"/>
        </w:rPr>
      </w:pPr>
      <w:r>
        <w:rPr>
          <w:rFonts w:ascii="仿宋" w:eastAsia="仿宋" w:hAnsi="仿宋" w:cs="宋体" w:hint="eastAsia"/>
          <w:color w:val="000000"/>
          <w:sz w:val="30"/>
          <w:szCs w:val="30"/>
          <w:shd w:val="clear" w:color="auto" w:fill="FFFFFF"/>
        </w:rPr>
        <w:t>7、负责辖区内国有土地使用权二三级市场管理。</w:t>
      </w:r>
    </w:p>
    <w:p w:rsidR="003667B9" w:rsidRDefault="003667B9" w:rsidP="003667B9">
      <w:pPr>
        <w:adjustRightInd w:val="0"/>
        <w:snapToGrid w:val="0"/>
        <w:spacing w:line="560" w:lineRule="exact"/>
        <w:ind w:firstLineChars="200" w:firstLine="640"/>
        <w:rPr>
          <w:rFonts w:ascii="黑体" w:eastAsia="黑体" w:hAnsi="黑体" w:cs="宋体"/>
          <w:bCs/>
          <w:kern w:val="0"/>
          <w:sz w:val="32"/>
          <w:szCs w:val="32"/>
        </w:rPr>
      </w:pPr>
      <w:r>
        <w:rPr>
          <w:rFonts w:ascii="仿宋" w:eastAsia="仿宋" w:hAnsi="仿宋" w:hint="eastAsia"/>
          <w:sz w:val="32"/>
          <w:szCs w:val="30"/>
        </w:rPr>
        <w:t>8、</w:t>
      </w:r>
      <w:r>
        <w:rPr>
          <w:rFonts w:ascii="仿宋" w:eastAsia="仿宋" w:hAnsi="仿宋" w:cs="宋体" w:hint="eastAsia"/>
          <w:color w:val="000000"/>
          <w:sz w:val="30"/>
          <w:szCs w:val="30"/>
          <w:shd w:val="clear" w:color="auto" w:fill="FFFFFF"/>
        </w:rPr>
        <w:t>承担规范各乡镇办事处国土资源管理秩序的责任。</w:t>
      </w:r>
    </w:p>
    <w:p w:rsidR="003073C7" w:rsidRDefault="00432F09" w:rsidP="00A0689E">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二、</w:t>
      </w:r>
      <w:r w:rsidR="003667B9">
        <w:rPr>
          <w:rFonts w:ascii="黑体" w:eastAsia="黑体" w:hAnsi="黑体" w:cs="宋体" w:hint="eastAsia"/>
          <w:bCs/>
          <w:kern w:val="0"/>
          <w:sz w:val="32"/>
          <w:szCs w:val="32"/>
        </w:rPr>
        <w:t>长葛市自然资源和规划局</w:t>
      </w:r>
      <w:r>
        <w:rPr>
          <w:rFonts w:ascii="黑体" w:eastAsia="黑体" w:hAnsi="黑体" w:cs="宋体"/>
          <w:bCs/>
          <w:kern w:val="0"/>
          <w:sz w:val="32"/>
          <w:szCs w:val="32"/>
        </w:rPr>
        <w:t>预算单位构成</w:t>
      </w:r>
    </w:p>
    <w:p w:rsidR="00A0689E" w:rsidRDefault="00A0689E" w:rsidP="00A0689E">
      <w:pPr>
        <w:adjustRightInd w:val="0"/>
        <w:snapToGrid w:val="0"/>
        <w:spacing w:line="560" w:lineRule="exact"/>
        <w:ind w:firstLineChars="200" w:firstLine="640"/>
        <w:jc w:val="left"/>
        <w:rPr>
          <w:rFonts w:ascii="仿宋_GB2312" w:eastAsia="仿宋_GB2312" w:hAnsi="仿宋" w:cs="宋体"/>
          <w:kern w:val="0"/>
          <w:sz w:val="32"/>
          <w:szCs w:val="32"/>
        </w:rPr>
      </w:pPr>
      <w:r>
        <w:rPr>
          <w:rFonts w:ascii="仿宋_GB2312" w:eastAsia="仿宋_GB2312" w:hint="eastAsia"/>
          <w:sz w:val="32"/>
          <w:szCs w:val="32"/>
        </w:rPr>
        <w:t>长葛市自然资源和规划局</w:t>
      </w:r>
      <w:r>
        <w:rPr>
          <w:rFonts w:ascii="仿宋_GB2312" w:eastAsia="仿宋_GB2312" w:hAnsi="宋体" w:cs="仿宋" w:hint="eastAsia"/>
          <w:sz w:val="32"/>
          <w:szCs w:val="32"/>
        </w:rPr>
        <w:t>部门预算</w:t>
      </w:r>
      <w:r>
        <w:rPr>
          <w:rFonts w:ascii="仿宋_GB2312" w:eastAsia="仿宋_GB2312" w:hAnsi="仿宋_GB2312" w:cs="仿宋_GB2312" w:hint="eastAsia"/>
          <w:color w:val="000000"/>
          <w:sz w:val="32"/>
          <w:szCs w:val="32"/>
        </w:rPr>
        <w:t>为包括本级预算和所属单位预算在内的汇总预算，预算单位构成：</w:t>
      </w:r>
    </w:p>
    <w:p w:rsidR="00A0689E" w:rsidRDefault="00A0689E" w:rsidP="00A0689E">
      <w:pPr>
        <w:adjustRightInd w:val="0"/>
        <w:snapToGrid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1、</w:t>
      </w:r>
      <w:r>
        <w:rPr>
          <w:rFonts w:ascii="仿宋_GB2312" w:eastAsia="仿宋_GB2312" w:hAnsi="黑体" w:cs="宋体" w:hint="eastAsia"/>
          <w:bCs/>
          <w:kern w:val="0"/>
          <w:sz w:val="32"/>
          <w:szCs w:val="32"/>
        </w:rPr>
        <w:t>长葛市自然资源和规划局</w:t>
      </w:r>
      <w:r>
        <w:rPr>
          <w:rFonts w:ascii="仿宋_GB2312" w:eastAsia="仿宋_GB2312" w:hAnsi="仿宋" w:cs="宋体" w:hint="eastAsia"/>
          <w:kern w:val="0"/>
          <w:sz w:val="32"/>
          <w:szCs w:val="32"/>
        </w:rPr>
        <w:t>本级；</w:t>
      </w:r>
    </w:p>
    <w:p w:rsidR="00A0689E" w:rsidRDefault="00A0689E" w:rsidP="00A0689E">
      <w:pPr>
        <w:adjustRightInd w:val="0"/>
        <w:snapToGrid w:val="0"/>
        <w:spacing w:line="56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2、长葛市不动产登记局；</w:t>
      </w:r>
    </w:p>
    <w:p w:rsidR="003073C7" w:rsidRDefault="00A0689E">
      <w:pPr>
        <w:adjustRightInd w:val="0"/>
        <w:snapToGrid w:val="0"/>
        <w:spacing w:line="560" w:lineRule="exact"/>
        <w:ind w:firstLineChars="200" w:firstLine="640"/>
        <w:jc w:val="left"/>
        <w:rPr>
          <w:rFonts w:ascii="仿宋_GB2312" w:eastAsia="仿宋_GB2312" w:hAnsi="仿宋" w:cs="宋体" w:hint="eastAsia"/>
          <w:kern w:val="0"/>
          <w:sz w:val="32"/>
          <w:szCs w:val="32"/>
        </w:rPr>
      </w:pPr>
      <w:r>
        <w:rPr>
          <w:rFonts w:ascii="仿宋_GB2312" w:eastAsia="仿宋_GB2312" w:hAnsi="仿宋" w:cs="宋体" w:hint="eastAsia"/>
          <w:kern w:val="0"/>
          <w:sz w:val="32"/>
          <w:szCs w:val="32"/>
        </w:rPr>
        <w:t>3、长葛市城乡规划中心</w:t>
      </w:r>
      <w:r w:rsidR="00EE5B24">
        <w:rPr>
          <w:rFonts w:ascii="仿宋_GB2312" w:eastAsia="仿宋_GB2312" w:hAnsi="仿宋" w:cs="宋体" w:hint="eastAsia"/>
          <w:kern w:val="0"/>
          <w:sz w:val="32"/>
          <w:szCs w:val="32"/>
        </w:rPr>
        <w:t>。</w:t>
      </w:r>
    </w:p>
    <w:p w:rsidR="00EE5B24" w:rsidRPr="00EE5B24" w:rsidRDefault="00EE5B24">
      <w:pPr>
        <w:adjustRightInd w:val="0"/>
        <w:snapToGrid w:val="0"/>
        <w:spacing w:line="560" w:lineRule="exact"/>
        <w:ind w:firstLineChars="200" w:firstLine="640"/>
        <w:jc w:val="left"/>
        <w:rPr>
          <w:rFonts w:ascii="仿宋_GB2312" w:eastAsia="仿宋_GB2312" w:hAnsi="仿宋" w:cs="宋体"/>
          <w:kern w:val="0"/>
          <w:sz w:val="32"/>
          <w:szCs w:val="32"/>
        </w:rPr>
      </w:pPr>
    </w:p>
    <w:p w:rsidR="00F41739" w:rsidRDefault="00F41739">
      <w:pPr>
        <w:adjustRightInd w:val="0"/>
        <w:snapToGrid w:val="0"/>
        <w:spacing w:line="560" w:lineRule="exact"/>
        <w:jc w:val="left"/>
        <w:rPr>
          <w:rFonts w:ascii="仿宋" w:eastAsia="仿宋" w:hAnsi="仿宋" w:cs="宋体"/>
          <w:kern w:val="0"/>
          <w:sz w:val="32"/>
          <w:szCs w:val="32"/>
        </w:rPr>
      </w:pPr>
    </w:p>
    <w:p w:rsidR="003073C7" w:rsidRDefault="00432F09" w:rsidP="0045018B">
      <w:pPr>
        <w:adjustRightInd w:val="0"/>
        <w:snapToGrid w:val="0"/>
        <w:spacing w:line="560" w:lineRule="exact"/>
        <w:jc w:val="center"/>
        <w:rPr>
          <w:rFonts w:ascii="黑体" w:eastAsia="黑体" w:hAnsi="黑体" w:cs="宋体"/>
          <w:bCs/>
          <w:kern w:val="0"/>
          <w:sz w:val="32"/>
          <w:szCs w:val="32"/>
        </w:rPr>
      </w:pPr>
      <w:r>
        <w:rPr>
          <w:rFonts w:ascii="黑体" w:eastAsia="黑体" w:hAnsi="黑体" w:cs="宋体"/>
          <w:bCs/>
          <w:kern w:val="0"/>
          <w:sz w:val="32"/>
          <w:szCs w:val="32"/>
        </w:rPr>
        <w:lastRenderedPageBreak/>
        <w:t>第二部分</w:t>
      </w:r>
    </w:p>
    <w:p w:rsidR="00EE5B24" w:rsidRDefault="00A0689E" w:rsidP="0045018B">
      <w:pPr>
        <w:adjustRightInd w:val="0"/>
        <w:snapToGrid w:val="0"/>
        <w:spacing w:line="560" w:lineRule="exact"/>
        <w:jc w:val="center"/>
        <w:rPr>
          <w:rFonts w:ascii="黑体" w:eastAsia="黑体" w:hAnsi="黑体" w:cs="宋体" w:hint="eastAsia"/>
          <w:bCs/>
          <w:kern w:val="0"/>
          <w:sz w:val="32"/>
          <w:szCs w:val="32"/>
        </w:rPr>
      </w:pPr>
      <w:r>
        <w:rPr>
          <w:rFonts w:ascii="黑体" w:eastAsia="黑体" w:hAnsi="黑体" w:cs="宋体" w:hint="eastAsia"/>
          <w:bCs/>
          <w:kern w:val="0"/>
          <w:sz w:val="32"/>
          <w:szCs w:val="32"/>
        </w:rPr>
        <w:t>长葛市自然资源和规划局</w:t>
      </w:r>
    </w:p>
    <w:p w:rsidR="003073C7" w:rsidRDefault="00432F09" w:rsidP="0045018B">
      <w:pPr>
        <w:adjustRightInd w:val="0"/>
        <w:snapToGrid w:val="0"/>
        <w:spacing w:line="560" w:lineRule="exact"/>
        <w:jc w:val="center"/>
        <w:rPr>
          <w:rFonts w:ascii="黑体" w:eastAsia="黑体" w:hAnsi="黑体" w:cs="宋体"/>
          <w:bCs/>
          <w:kern w:val="0"/>
          <w:sz w:val="32"/>
          <w:szCs w:val="32"/>
        </w:rPr>
      </w:pPr>
      <w:r>
        <w:rPr>
          <w:rFonts w:ascii="黑体" w:eastAsia="黑体" w:hAnsi="黑体" w:cs="宋体"/>
          <w:bCs/>
          <w:kern w:val="0"/>
          <w:sz w:val="32"/>
          <w:szCs w:val="32"/>
        </w:rPr>
        <w:t>202</w:t>
      </w:r>
      <w:r w:rsidR="004E4A20">
        <w:rPr>
          <w:rFonts w:ascii="黑体" w:eastAsia="黑体" w:hAnsi="黑体" w:cs="宋体" w:hint="eastAsia"/>
          <w:bCs/>
          <w:kern w:val="0"/>
          <w:sz w:val="32"/>
          <w:szCs w:val="32"/>
        </w:rPr>
        <w:t>3</w:t>
      </w:r>
      <w:r>
        <w:rPr>
          <w:rFonts w:ascii="黑体" w:eastAsia="黑体" w:hAnsi="黑体" w:cs="宋体"/>
          <w:bCs/>
          <w:kern w:val="0"/>
          <w:sz w:val="32"/>
          <w:szCs w:val="32"/>
        </w:rPr>
        <w:t>年度部门预算情况说明</w:t>
      </w:r>
    </w:p>
    <w:p w:rsidR="003073C7" w:rsidRDefault="003073C7">
      <w:pPr>
        <w:adjustRightInd w:val="0"/>
        <w:snapToGrid w:val="0"/>
        <w:spacing w:line="560" w:lineRule="exact"/>
        <w:ind w:firstLineChars="200" w:firstLine="640"/>
        <w:jc w:val="center"/>
        <w:rPr>
          <w:rFonts w:ascii="黑体" w:eastAsia="黑体" w:hAnsi="黑体" w:cs="宋体"/>
          <w:bCs/>
          <w:kern w:val="0"/>
          <w:sz w:val="32"/>
          <w:szCs w:val="32"/>
        </w:rPr>
      </w:pPr>
    </w:p>
    <w:p w:rsidR="003073C7" w:rsidRDefault="00432F09">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一、</w:t>
      </w:r>
      <w:r w:rsidR="006E534E">
        <w:rPr>
          <w:rFonts w:ascii="黑体" w:eastAsia="黑体" w:hAnsi="黑体" w:cs="宋体"/>
          <w:bCs/>
          <w:kern w:val="0"/>
          <w:sz w:val="32"/>
          <w:szCs w:val="32"/>
        </w:rPr>
        <w:t>收</w:t>
      </w:r>
      <w:r w:rsidR="004E770E">
        <w:rPr>
          <w:rFonts w:ascii="黑体" w:eastAsia="黑体" w:hAnsi="黑体" w:cs="宋体"/>
          <w:bCs/>
          <w:kern w:val="0"/>
          <w:sz w:val="32"/>
          <w:szCs w:val="32"/>
        </w:rPr>
        <w:t>入</w:t>
      </w:r>
      <w:r w:rsidR="006E534E">
        <w:rPr>
          <w:rFonts w:ascii="黑体" w:eastAsia="黑体" w:hAnsi="黑体" w:cs="宋体"/>
          <w:bCs/>
          <w:kern w:val="0"/>
          <w:sz w:val="32"/>
          <w:szCs w:val="32"/>
        </w:rPr>
        <w:t>支</w:t>
      </w:r>
      <w:r w:rsidR="004E770E">
        <w:rPr>
          <w:rFonts w:ascii="黑体" w:eastAsia="黑体" w:hAnsi="黑体" w:cs="宋体"/>
          <w:bCs/>
          <w:kern w:val="0"/>
          <w:sz w:val="32"/>
          <w:szCs w:val="32"/>
        </w:rPr>
        <w:t>出预算</w:t>
      </w:r>
      <w:r>
        <w:rPr>
          <w:rFonts w:ascii="黑体" w:eastAsia="黑体" w:hAnsi="黑体" w:cs="宋体"/>
          <w:bCs/>
          <w:kern w:val="0"/>
          <w:sz w:val="32"/>
          <w:szCs w:val="32"/>
        </w:rPr>
        <w:t>总体情况说明</w:t>
      </w:r>
    </w:p>
    <w:p w:rsidR="003073C7" w:rsidRPr="00EE6FB5" w:rsidRDefault="00A0689E" w:rsidP="00EE5B24">
      <w:pPr>
        <w:adjustRightInd w:val="0"/>
        <w:snapToGrid w:val="0"/>
        <w:spacing w:line="560" w:lineRule="exact"/>
        <w:ind w:firstLineChars="200" w:firstLine="640"/>
        <w:rPr>
          <w:rFonts w:ascii="仿宋_GB2312" w:eastAsia="仿宋_GB2312" w:hAnsi="仿宋" w:cs="宋体"/>
          <w:kern w:val="0"/>
          <w:sz w:val="32"/>
          <w:szCs w:val="32"/>
        </w:rPr>
      </w:pPr>
      <w:r w:rsidRPr="00EE5B24">
        <w:rPr>
          <w:rFonts w:ascii="仿宋" w:eastAsia="仿宋" w:hAnsi="仿宋" w:cs="宋体" w:hint="eastAsia"/>
          <w:bCs/>
          <w:kern w:val="0"/>
          <w:sz w:val="32"/>
          <w:szCs w:val="32"/>
        </w:rPr>
        <w:t>长葛市自然资源和规划局</w:t>
      </w:r>
      <w:r w:rsidR="00432F09" w:rsidRPr="00EE5B24">
        <w:rPr>
          <w:rFonts w:ascii="仿宋" w:eastAsia="仿宋" w:hAnsi="仿宋" w:cs="宋体" w:hint="eastAsia"/>
          <w:kern w:val="0"/>
          <w:sz w:val="32"/>
          <w:szCs w:val="32"/>
        </w:rPr>
        <w:t>2</w:t>
      </w:r>
      <w:r w:rsidR="00432F09" w:rsidRPr="00EE6FB5">
        <w:rPr>
          <w:rFonts w:ascii="仿宋_GB2312" w:eastAsia="仿宋_GB2312" w:hAnsi="仿宋" w:cs="宋体" w:hint="eastAsia"/>
          <w:kern w:val="0"/>
          <w:sz w:val="32"/>
          <w:szCs w:val="32"/>
        </w:rPr>
        <w:t>02</w:t>
      </w:r>
      <w:r w:rsidR="004E4A20">
        <w:rPr>
          <w:rFonts w:ascii="仿宋_GB2312" w:eastAsia="仿宋_GB2312" w:hAnsi="仿宋" w:cs="宋体" w:hint="eastAsia"/>
          <w:kern w:val="0"/>
          <w:sz w:val="32"/>
          <w:szCs w:val="32"/>
        </w:rPr>
        <w:t>3</w:t>
      </w:r>
      <w:r w:rsidR="00432F09" w:rsidRPr="00EE6FB5">
        <w:rPr>
          <w:rFonts w:ascii="仿宋_GB2312" w:eastAsia="仿宋_GB2312" w:hAnsi="仿宋" w:cs="宋体" w:hint="eastAsia"/>
          <w:kern w:val="0"/>
          <w:sz w:val="32"/>
          <w:szCs w:val="32"/>
        </w:rPr>
        <w:t>年收入总计</w:t>
      </w:r>
      <w:r>
        <w:rPr>
          <w:rFonts w:ascii="仿宋_GB2312" w:eastAsia="仿宋_GB2312" w:hAnsi="仿宋" w:cs="宋体" w:hint="eastAsia"/>
          <w:kern w:val="0"/>
          <w:sz w:val="32"/>
          <w:szCs w:val="32"/>
        </w:rPr>
        <w:t>4994.03</w:t>
      </w:r>
      <w:r w:rsidR="00432F09" w:rsidRPr="00EE6FB5">
        <w:rPr>
          <w:rFonts w:ascii="仿宋_GB2312" w:eastAsia="仿宋_GB2312" w:hAnsi="仿宋" w:cs="宋体" w:hint="eastAsia"/>
          <w:kern w:val="0"/>
          <w:sz w:val="32"/>
          <w:szCs w:val="32"/>
        </w:rPr>
        <w:t>万元，支出总计</w:t>
      </w:r>
      <w:r>
        <w:rPr>
          <w:rFonts w:ascii="仿宋_GB2312" w:eastAsia="仿宋_GB2312" w:hAnsi="仿宋" w:cs="宋体" w:hint="eastAsia"/>
          <w:kern w:val="0"/>
          <w:sz w:val="32"/>
          <w:szCs w:val="32"/>
        </w:rPr>
        <w:t>4994.03</w:t>
      </w:r>
      <w:r w:rsidR="00432F09" w:rsidRPr="00EE6FB5">
        <w:rPr>
          <w:rFonts w:ascii="仿宋_GB2312" w:eastAsia="仿宋_GB2312" w:hAnsi="仿宋" w:cs="宋体" w:hint="eastAsia"/>
          <w:kern w:val="0"/>
          <w:sz w:val="32"/>
          <w:szCs w:val="32"/>
        </w:rPr>
        <w:t>万元，与202</w:t>
      </w:r>
      <w:r w:rsidR="004E4A20">
        <w:rPr>
          <w:rFonts w:ascii="仿宋_GB2312" w:eastAsia="仿宋_GB2312" w:hAnsi="仿宋" w:cs="宋体" w:hint="eastAsia"/>
          <w:kern w:val="0"/>
          <w:sz w:val="32"/>
          <w:szCs w:val="32"/>
        </w:rPr>
        <w:t>2</w:t>
      </w:r>
      <w:r w:rsidR="00432F09" w:rsidRPr="00EE6FB5">
        <w:rPr>
          <w:rFonts w:ascii="仿宋_GB2312" w:eastAsia="仿宋_GB2312" w:hAnsi="仿宋" w:cs="宋体" w:hint="eastAsia"/>
          <w:kern w:val="0"/>
          <w:sz w:val="32"/>
          <w:szCs w:val="32"/>
        </w:rPr>
        <w:t>年相比，收、支总计各增加</w:t>
      </w:r>
      <w:r>
        <w:rPr>
          <w:rFonts w:ascii="仿宋_GB2312" w:eastAsia="仿宋_GB2312" w:hAnsi="仿宋" w:cs="宋体" w:hint="eastAsia"/>
          <w:kern w:val="0"/>
          <w:sz w:val="32"/>
          <w:szCs w:val="32"/>
        </w:rPr>
        <w:t>459.41</w:t>
      </w:r>
      <w:r w:rsidR="00432F09" w:rsidRPr="00EE6FB5">
        <w:rPr>
          <w:rFonts w:ascii="仿宋_GB2312" w:eastAsia="仿宋_GB2312" w:hAnsi="仿宋" w:cs="宋体" w:hint="eastAsia"/>
          <w:kern w:val="0"/>
          <w:sz w:val="32"/>
          <w:szCs w:val="32"/>
        </w:rPr>
        <w:t>万元，增长</w:t>
      </w:r>
      <w:r>
        <w:rPr>
          <w:rFonts w:ascii="仿宋_GB2312" w:eastAsia="仿宋_GB2312" w:hAnsi="仿宋" w:cs="宋体" w:hint="eastAsia"/>
          <w:kern w:val="0"/>
          <w:sz w:val="32"/>
          <w:szCs w:val="32"/>
        </w:rPr>
        <w:t>10.13</w:t>
      </w:r>
      <w:r w:rsidR="00432F09" w:rsidRPr="00EE6FB5">
        <w:rPr>
          <w:rFonts w:ascii="仿宋_GB2312" w:eastAsia="仿宋_GB2312" w:hAnsi="仿宋" w:cs="宋体" w:hint="eastAsia"/>
          <w:kern w:val="0"/>
          <w:sz w:val="32"/>
          <w:szCs w:val="32"/>
        </w:rPr>
        <w:t>%。主要原因是：</w:t>
      </w:r>
      <w:r w:rsidR="001534B4">
        <w:rPr>
          <w:rFonts w:ascii="仿宋_GB2312" w:eastAsia="仿宋_GB2312" w:hAnsi="仿宋" w:cs="宋体" w:hint="eastAsia"/>
          <w:kern w:val="0"/>
          <w:sz w:val="32"/>
          <w:szCs w:val="32"/>
        </w:rPr>
        <w:t>人员工资社保正常调增</w:t>
      </w:r>
      <w:r w:rsidR="00432F09" w:rsidRPr="00EE6FB5">
        <w:rPr>
          <w:rFonts w:ascii="仿宋_GB2312" w:eastAsia="仿宋_GB2312" w:hAnsi="仿宋" w:cs="宋体" w:hint="eastAsia"/>
          <w:kern w:val="0"/>
          <w:sz w:val="32"/>
          <w:szCs w:val="32"/>
        </w:rPr>
        <w:t>。</w:t>
      </w:r>
    </w:p>
    <w:p w:rsidR="003073C7" w:rsidRDefault="006E534E">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二、收入</w:t>
      </w:r>
      <w:r w:rsidR="004E770E">
        <w:rPr>
          <w:rFonts w:ascii="黑体" w:eastAsia="黑体" w:hAnsi="黑体" w:cs="宋体"/>
          <w:bCs/>
          <w:kern w:val="0"/>
          <w:sz w:val="32"/>
          <w:szCs w:val="32"/>
        </w:rPr>
        <w:t>预算</w:t>
      </w:r>
      <w:r w:rsidR="00432F09">
        <w:rPr>
          <w:rFonts w:ascii="黑体" w:eastAsia="黑体" w:hAnsi="黑体" w:cs="宋体"/>
          <w:bCs/>
          <w:kern w:val="0"/>
          <w:sz w:val="32"/>
          <w:szCs w:val="32"/>
        </w:rPr>
        <w:t>总体情况说明</w:t>
      </w:r>
    </w:p>
    <w:p w:rsidR="00445EFE" w:rsidRDefault="00EE5B24" w:rsidP="00A0689E">
      <w:pPr>
        <w:adjustRightInd w:val="0"/>
        <w:snapToGrid w:val="0"/>
        <w:spacing w:line="560" w:lineRule="exact"/>
        <w:ind w:firstLineChars="200" w:firstLine="640"/>
        <w:rPr>
          <w:rFonts w:ascii="Arial" w:eastAsia="仿宋_GB2312" w:hAnsi="Arial" w:cs="Arial"/>
          <w:color w:val="000000"/>
          <w:sz w:val="32"/>
          <w:szCs w:val="32"/>
        </w:rPr>
      </w:pPr>
      <w:r w:rsidRPr="00EE5B24">
        <w:rPr>
          <w:rFonts w:ascii="仿宋" w:eastAsia="仿宋" w:hAnsi="仿宋" w:cs="宋体" w:hint="eastAsia"/>
          <w:bCs/>
          <w:kern w:val="0"/>
          <w:sz w:val="32"/>
          <w:szCs w:val="32"/>
        </w:rPr>
        <w:t>长葛市自然资源和规划局</w:t>
      </w:r>
      <w:r w:rsidR="00432F09" w:rsidRPr="00EE6FB5">
        <w:rPr>
          <w:rFonts w:ascii="仿宋_GB2312" w:eastAsia="仿宋_GB2312" w:hAnsi="仿宋" w:cs="宋体" w:hint="eastAsia"/>
          <w:kern w:val="0"/>
          <w:sz w:val="32"/>
          <w:szCs w:val="32"/>
        </w:rPr>
        <w:t>202</w:t>
      </w:r>
      <w:r w:rsidR="004E4A20">
        <w:rPr>
          <w:rFonts w:ascii="仿宋_GB2312" w:eastAsia="仿宋_GB2312" w:hAnsi="仿宋" w:cs="宋体" w:hint="eastAsia"/>
          <w:kern w:val="0"/>
          <w:sz w:val="32"/>
          <w:szCs w:val="32"/>
        </w:rPr>
        <w:t>3</w:t>
      </w:r>
      <w:r w:rsidR="00432F09" w:rsidRPr="00EE6FB5">
        <w:rPr>
          <w:rFonts w:ascii="仿宋_GB2312" w:eastAsia="仿宋_GB2312" w:hAnsi="仿宋" w:cs="宋体" w:hint="eastAsia"/>
          <w:kern w:val="0"/>
          <w:sz w:val="32"/>
          <w:szCs w:val="32"/>
        </w:rPr>
        <w:t>年收入合计</w:t>
      </w:r>
      <w:r w:rsidR="00A0689E">
        <w:rPr>
          <w:rFonts w:ascii="仿宋_GB2312" w:eastAsia="仿宋_GB2312" w:hAnsi="仿宋" w:cs="宋体" w:hint="eastAsia"/>
          <w:kern w:val="0"/>
          <w:sz w:val="32"/>
          <w:szCs w:val="32"/>
        </w:rPr>
        <w:t>4994.03</w:t>
      </w:r>
      <w:r w:rsidR="00432F09" w:rsidRPr="00EE6FB5">
        <w:rPr>
          <w:rFonts w:ascii="仿宋_GB2312" w:eastAsia="仿宋_GB2312" w:hAnsi="仿宋" w:cs="宋体" w:hint="eastAsia"/>
          <w:kern w:val="0"/>
          <w:sz w:val="32"/>
          <w:szCs w:val="32"/>
        </w:rPr>
        <w:t>万元，其中：一般公共预算收入</w:t>
      </w:r>
      <w:r w:rsidR="00A0689E">
        <w:rPr>
          <w:rFonts w:ascii="仿宋_GB2312" w:eastAsia="仿宋_GB2312" w:hAnsi="仿宋" w:cs="宋体" w:hint="eastAsia"/>
          <w:kern w:val="0"/>
          <w:sz w:val="32"/>
          <w:szCs w:val="32"/>
        </w:rPr>
        <w:t>4994.03</w:t>
      </w:r>
      <w:r w:rsidR="00432F09" w:rsidRPr="00EE6FB5">
        <w:rPr>
          <w:rFonts w:ascii="仿宋_GB2312" w:eastAsia="仿宋_GB2312" w:hAnsi="仿宋" w:cs="宋体" w:hint="eastAsia"/>
          <w:kern w:val="0"/>
          <w:sz w:val="32"/>
          <w:szCs w:val="32"/>
        </w:rPr>
        <w:t>万元；政府性基金预算收入</w:t>
      </w:r>
      <w:r w:rsidR="00A0689E">
        <w:rPr>
          <w:rFonts w:ascii="仿宋_GB2312" w:eastAsia="仿宋_GB2312" w:hAnsi="仿宋" w:cs="宋体" w:hint="eastAsia"/>
          <w:kern w:val="0"/>
          <w:sz w:val="32"/>
          <w:szCs w:val="32"/>
        </w:rPr>
        <w:t>0</w:t>
      </w:r>
      <w:r w:rsidR="00432F09" w:rsidRPr="00EE6FB5">
        <w:rPr>
          <w:rFonts w:ascii="仿宋_GB2312" w:eastAsia="仿宋_GB2312" w:hAnsi="仿宋" w:cs="宋体" w:hint="eastAsia"/>
          <w:kern w:val="0"/>
          <w:sz w:val="32"/>
          <w:szCs w:val="32"/>
        </w:rPr>
        <w:t>万元；国有资本经营预算收入</w:t>
      </w:r>
      <w:r w:rsidR="00A0689E">
        <w:rPr>
          <w:rFonts w:ascii="仿宋_GB2312" w:eastAsia="仿宋_GB2312" w:hAnsi="仿宋" w:cs="宋体" w:hint="eastAsia"/>
          <w:kern w:val="0"/>
          <w:sz w:val="32"/>
          <w:szCs w:val="32"/>
        </w:rPr>
        <w:t>0</w:t>
      </w:r>
      <w:r w:rsidR="00432F09" w:rsidRPr="00EE6FB5">
        <w:rPr>
          <w:rFonts w:ascii="仿宋_GB2312" w:eastAsia="仿宋_GB2312" w:hAnsi="仿宋" w:cs="宋体" w:hint="eastAsia"/>
          <w:kern w:val="0"/>
          <w:sz w:val="32"/>
          <w:szCs w:val="32"/>
        </w:rPr>
        <w:t>万元，</w:t>
      </w:r>
      <w:r w:rsidR="007C3CEF">
        <w:rPr>
          <w:rFonts w:ascii="Arial" w:eastAsia="仿宋_GB2312" w:hAnsi="Arial" w:cs="Arial" w:hint="eastAsia"/>
          <w:color w:val="000000"/>
          <w:sz w:val="32"/>
          <w:szCs w:val="32"/>
        </w:rPr>
        <w:t>其他收入</w:t>
      </w:r>
      <w:r w:rsidR="007C3CEF">
        <w:rPr>
          <w:rFonts w:ascii="Arial" w:eastAsia="仿宋_GB2312" w:hAnsi="Arial" w:cs="Arial" w:hint="eastAsia"/>
          <w:color w:val="000000"/>
          <w:sz w:val="32"/>
          <w:szCs w:val="32"/>
        </w:rPr>
        <w:t>0</w:t>
      </w:r>
      <w:r w:rsidR="007C3CEF">
        <w:rPr>
          <w:rFonts w:ascii="Arial" w:eastAsia="仿宋_GB2312" w:hAnsi="Arial" w:cs="Arial" w:hint="eastAsia"/>
          <w:color w:val="000000"/>
          <w:sz w:val="32"/>
          <w:szCs w:val="32"/>
        </w:rPr>
        <w:t>万元；上年结转结余收入</w:t>
      </w:r>
      <w:r w:rsidR="007C3CEF">
        <w:rPr>
          <w:rFonts w:ascii="仿宋_GB2312" w:eastAsia="仿宋_GB2312" w:hAnsi="仿宋_GB2312" w:cs="仿宋_GB2312" w:hint="eastAsia"/>
          <w:color w:val="000000"/>
          <w:kern w:val="0"/>
          <w:sz w:val="32"/>
          <w:szCs w:val="32"/>
        </w:rPr>
        <w:t>0</w:t>
      </w:r>
      <w:r w:rsidR="007C3CEF">
        <w:rPr>
          <w:rFonts w:ascii="Arial" w:eastAsia="仿宋_GB2312" w:hAnsi="Arial" w:cs="Arial" w:hint="eastAsia"/>
          <w:color w:val="000000"/>
          <w:sz w:val="32"/>
          <w:szCs w:val="32"/>
        </w:rPr>
        <w:t>万元。</w:t>
      </w:r>
    </w:p>
    <w:p w:rsidR="003073C7" w:rsidRDefault="006E534E">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三、支出</w:t>
      </w:r>
      <w:r w:rsidR="004E770E">
        <w:rPr>
          <w:rFonts w:ascii="黑体" w:eastAsia="黑体" w:hAnsi="黑体" w:cs="宋体"/>
          <w:bCs/>
          <w:kern w:val="0"/>
          <w:sz w:val="32"/>
          <w:szCs w:val="32"/>
        </w:rPr>
        <w:t>预算</w:t>
      </w:r>
      <w:r w:rsidR="00432F09">
        <w:rPr>
          <w:rFonts w:ascii="黑体" w:eastAsia="黑体" w:hAnsi="黑体" w:cs="宋体"/>
          <w:bCs/>
          <w:kern w:val="0"/>
          <w:sz w:val="32"/>
          <w:szCs w:val="32"/>
        </w:rPr>
        <w:t>总体情况说明</w:t>
      </w:r>
    </w:p>
    <w:p w:rsidR="003073C7" w:rsidRPr="004955FE" w:rsidRDefault="00EE5B24" w:rsidP="00A0689E">
      <w:pPr>
        <w:adjustRightInd w:val="0"/>
        <w:snapToGrid w:val="0"/>
        <w:spacing w:line="560" w:lineRule="exact"/>
        <w:ind w:firstLineChars="200" w:firstLine="640"/>
        <w:rPr>
          <w:rFonts w:ascii="仿宋_GB2312" w:eastAsia="仿宋_GB2312" w:hAnsi="仿宋" w:cs="宋体"/>
          <w:b/>
          <w:color w:val="FF0000"/>
          <w:kern w:val="0"/>
          <w:sz w:val="32"/>
          <w:szCs w:val="32"/>
        </w:rPr>
      </w:pPr>
      <w:r w:rsidRPr="00EE5B24">
        <w:rPr>
          <w:rFonts w:ascii="仿宋" w:eastAsia="仿宋" w:hAnsi="仿宋" w:cs="宋体" w:hint="eastAsia"/>
          <w:bCs/>
          <w:kern w:val="0"/>
          <w:sz w:val="32"/>
          <w:szCs w:val="32"/>
        </w:rPr>
        <w:t>长葛市自然资源和规划局</w:t>
      </w:r>
      <w:r w:rsidR="00432F09" w:rsidRPr="004955FE">
        <w:rPr>
          <w:rFonts w:ascii="仿宋_GB2312" w:eastAsia="仿宋_GB2312" w:hAnsi="仿宋" w:cs="宋体" w:hint="eastAsia"/>
          <w:kern w:val="0"/>
          <w:sz w:val="32"/>
          <w:szCs w:val="32"/>
        </w:rPr>
        <w:t>202</w:t>
      </w:r>
      <w:r w:rsidR="004E4A20">
        <w:rPr>
          <w:rFonts w:ascii="仿宋_GB2312" w:eastAsia="仿宋_GB2312" w:hAnsi="仿宋" w:cs="宋体" w:hint="eastAsia"/>
          <w:kern w:val="0"/>
          <w:sz w:val="32"/>
          <w:szCs w:val="32"/>
        </w:rPr>
        <w:t>3</w:t>
      </w:r>
      <w:r w:rsidR="00432F09" w:rsidRPr="004955FE">
        <w:rPr>
          <w:rFonts w:ascii="仿宋_GB2312" w:eastAsia="仿宋_GB2312" w:hAnsi="仿宋" w:cs="宋体" w:hint="eastAsia"/>
          <w:kern w:val="0"/>
          <w:sz w:val="32"/>
          <w:szCs w:val="32"/>
        </w:rPr>
        <w:t>年支出合计</w:t>
      </w:r>
      <w:r w:rsidR="00A0689E">
        <w:rPr>
          <w:rFonts w:ascii="仿宋_GB2312" w:eastAsia="仿宋_GB2312" w:hAnsi="仿宋" w:cs="宋体" w:hint="eastAsia"/>
          <w:kern w:val="0"/>
          <w:sz w:val="32"/>
          <w:szCs w:val="32"/>
        </w:rPr>
        <w:t>4994.03</w:t>
      </w:r>
      <w:r w:rsidR="00432F09" w:rsidRPr="004955FE">
        <w:rPr>
          <w:rFonts w:ascii="仿宋_GB2312" w:eastAsia="仿宋_GB2312" w:hAnsi="仿宋" w:cs="宋体" w:hint="eastAsia"/>
          <w:kern w:val="0"/>
          <w:sz w:val="32"/>
          <w:szCs w:val="32"/>
        </w:rPr>
        <w:t>万元，其中：基本支出</w:t>
      </w:r>
      <w:r w:rsidR="00A0689E">
        <w:rPr>
          <w:rFonts w:ascii="仿宋_GB2312" w:eastAsia="仿宋_GB2312" w:hAnsi="仿宋" w:cs="宋体" w:hint="eastAsia"/>
          <w:kern w:val="0"/>
          <w:sz w:val="32"/>
          <w:szCs w:val="32"/>
        </w:rPr>
        <w:t>4576.27</w:t>
      </w:r>
      <w:r w:rsidR="00432F09" w:rsidRPr="004955FE">
        <w:rPr>
          <w:rFonts w:ascii="仿宋_GB2312" w:eastAsia="仿宋_GB2312" w:hAnsi="仿宋" w:cs="宋体" w:hint="eastAsia"/>
          <w:kern w:val="0"/>
          <w:sz w:val="32"/>
          <w:szCs w:val="32"/>
        </w:rPr>
        <w:t>万元，占</w:t>
      </w:r>
      <w:r w:rsidR="00A0689E">
        <w:rPr>
          <w:rFonts w:ascii="仿宋_GB2312" w:eastAsia="仿宋_GB2312" w:hAnsi="仿宋" w:cs="宋体" w:hint="eastAsia"/>
          <w:kern w:val="0"/>
          <w:sz w:val="32"/>
          <w:szCs w:val="32"/>
        </w:rPr>
        <w:t>91.63</w:t>
      </w:r>
      <w:r w:rsidR="00432F09" w:rsidRPr="004955FE">
        <w:rPr>
          <w:rFonts w:ascii="仿宋_GB2312" w:eastAsia="仿宋_GB2312" w:hAnsi="仿宋" w:cs="宋体" w:hint="eastAsia"/>
          <w:kern w:val="0"/>
          <w:sz w:val="32"/>
          <w:szCs w:val="32"/>
        </w:rPr>
        <w:t>%；项目支出</w:t>
      </w:r>
      <w:r w:rsidR="00A0689E">
        <w:rPr>
          <w:rFonts w:ascii="仿宋_GB2312" w:eastAsia="仿宋_GB2312" w:hAnsi="仿宋" w:cs="宋体" w:hint="eastAsia"/>
          <w:kern w:val="0"/>
          <w:sz w:val="32"/>
          <w:szCs w:val="32"/>
        </w:rPr>
        <w:t>417.76</w:t>
      </w:r>
      <w:r w:rsidR="00432F09" w:rsidRPr="004955FE">
        <w:rPr>
          <w:rFonts w:ascii="仿宋_GB2312" w:eastAsia="仿宋_GB2312" w:hAnsi="仿宋" w:cs="宋体" w:hint="eastAsia"/>
          <w:kern w:val="0"/>
          <w:sz w:val="32"/>
          <w:szCs w:val="32"/>
        </w:rPr>
        <w:t>万元，占</w:t>
      </w:r>
      <w:r w:rsidR="00A0689E">
        <w:rPr>
          <w:rFonts w:ascii="仿宋_GB2312" w:eastAsia="仿宋_GB2312" w:hAnsi="仿宋" w:cs="宋体" w:hint="eastAsia"/>
          <w:kern w:val="0"/>
          <w:sz w:val="32"/>
          <w:szCs w:val="32"/>
        </w:rPr>
        <w:t>8.37</w:t>
      </w:r>
      <w:r w:rsidR="00432F09" w:rsidRPr="004955FE">
        <w:rPr>
          <w:rFonts w:ascii="仿宋_GB2312" w:eastAsia="仿宋_GB2312" w:hAnsi="仿宋" w:cs="宋体" w:hint="eastAsia"/>
          <w:kern w:val="0"/>
          <w:sz w:val="32"/>
          <w:szCs w:val="32"/>
        </w:rPr>
        <w:t>%。</w:t>
      </w:r>
    </w:p>
    <w:p w:rsidR="003073C7" w:rsidRDefault="006E534E">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四、财政拨款收</w:t>
      </w:r>
      <w:r w:rsidR="004E770E">
        <w:rPr>
          <w:rFonts w:ascii="黑体" w:eastAsia="黑体" w:hAnsi="黑体" w:cs="宋体"/>
          <w:bCs/>
          <w:kern w:val="0"/>
          <w:sz w:val="32"/>
          <w:szCs w:val="32"/>
        </w:rPr>
        <w:t>入</w:t>
      </w:r>
      <w:r>
        <w:rPr>
          <w:rFonts w:ascii="黑体" w:eastAsia="黑体" w:hAnsi="黑体" w:cs="宋体"/>
          <w:bCs/>
          <w:kern w:val="0"/>
          <w:sz w:val="32"/>
          <w:szCs w:val="32"/>
        </w:rPr>
        <w:t>支</w:t>
      </w:r>
      <w:r w:rsidR="004E770E">
        <w:rPr>
          <w:rFonts w:ascii="黑体" w:eastAsia="黑体" w:hAnsi="黑体" w:cs="宋体"/>
          <w:bCs/>
          <w:kern w:val="0"/>
          <w:sz w:val="32"/>
          <w:szCs w:val="32"/>
        </w:rPr>
        <w:t>出</w:t>
      </w:r>
      <w:r w:rsidR="00432F09">
        <w:rPr>
          <w:rFonts w:ascii="黑体" w:eastAsia="黑体" w:hAnsi="黑体" w:cs="宋体"/>
          <w:bCs/>
          <w:kern w:val="0"/>
          <w:sz w:val="32"/>
          <w:szCs w:val="32"/>
        </w:rPr>
        <w:t>总体情况说明</w:t>
      </w:r>
    </w:p>
    <w:p w:rsidR="003073C7" w:rsidRPr="00EE5B24" w:rsidRDefault="00EE5B24" w:rsidP="00A0689E">
      <w:pPr>
        <w:adjustRightInd w:val="0"/>
        <w:snapToGrid w:val="0"/>
        <w:spacing w:line="560" w:lineRule="exact"/>
        <w:ind w:firstLineChars="200" w:firstLine="640"/>
        <w:rPr>
          <w:rFonts w:ascii="仿宋_GB2312" w:eastAsia="仿宋_GB2312" w:hAnsi="仿宋" w:cs="宋体"/>
          <w:kern w:val="0"/>
          <w:sz w:val="32"/>
          <w:szCs w:val="32"/>
        </w:rPr>
      </w:pPr>
      <w:r w:rsidRPr="00EE5B24">
        <w:rPr>
          <w:rFonts w:ascii="仿宋" w:eastAsia="仿宋" w:hAnsi="仿宋" w:cs="宋体" w:hint="eastAsia"/>
          <w:bCs/>
          <w:kern w:val="0"/>
          <w:sz w:val="32"/>
          <w:szCs w:val="32"/>
        </w:rPr>
        <w:t>长葛市自然资源和规划局</w:t>
      </w:r>
      <w:r w:rsidR="00432F09" w:rsidRPr="004955FE">
        <w:rPr>
          <w:rFonts w:ascii="仿宋_GB2312" w:eastAsia="仿宋_GB2312" w:hAnsi="仿宋" w:cs="宋体" w:hint="eastAsia"/>
          <w:kern w:val="0"/>
          <w:sz w:val="32"/>
          <w:szCs w:val="32"/>
        </w:rPr>
        <w:t>202</w:t>
      </w:r>
      <w:r w:rsidR="004E4A20">
        <w:rPr>
          <w:rFonts w:ascii="仿宋_GB2312" w:eastAsia="仿宋_GB2312" w:hAnsi="仿宋" w:cs="宋体" w:hint="eastAsia"/>
          <w:kern w:val="0"/>
          <w:sz w:val="32"/>
          <w:szCs w:val="32"/>
        </w:rPr>
        <w:t>3</w:t>
      </w:r>
      <w:r w:rsidR="00432F09" w:rsidRPr="004955FE">
        <w:rPr>
          <w:rFonts w:ascii="仿宋_GB2312" w:eastAsia="仿宋_GB2312" w:hAnsi="仿宋" w:cs="宋体" w:hint="eastAsia"/>
          <w:kern w:val="0"/>
          <w:sz w:val="32"/>
          <w:szCs w:val="32"/>
        </w:rPr>
        <w:t>年一般公共预算收支预算</w:t>
      </w:r>
      <w:r w:rsidR="00A0689E">
        <w:rPr>
          <w:rFonts w:ascii="仿宋_GB2312" w:eastAsia="仿宋_GB2312" w:hAnsi="仿宋" w:cs="宋体" w:hint="eastAsia"/>
          <w:kern w:val="0"/>
          <w:sz w:val="32"/>
          <w:szCs w:val="32"/>
        </w:rPr>
        <w:t>4994.03</w:t>
      </w:r>
      <w:r w:rsidR="00432F09" w:rsidRPr="004955FE">
        <w:rPr>
          <w:rFonts w:ascii="仿宋_GB2312" w:eastAsia="仿宋_GB2312" w:hAnsi="仿宋" w:cs="宋体" w:hint="eastAsia"/>
          <w:kern w:val="0"/>
          <w:sz w:val="32"/>
          <w:szCs w:val="32"/>
        </w:rPr>
        <w:t>万元，政府性基金收支预算</w:t>
      </w:r>
      <w:r w:rsidR="00A0689E">
        <w:rPr>
          <w:rFonts w:ascii="仿宋_GB2312" w:eastAsia="仿宋_GB2312" w:hAnsi="仿宋" w:cs="宋体" w:hint="eastAsia"/>
          <w:kern w:val="0"/>
          <w:sz w:val="32"/>
          <w:szCs w:val="32"/>
        </w:rPr>
        <w:t>0</w:t>
      </w:r>
      <w:r w:rsidR="00432F09" w:rsidRPr="004955FE">
        <w:rPr>
          <w:rFonts w:ascii="仿宋_GB2312" w:eastAsia="仿宋_GB2312" w:hAnsi="仿宋" w:cs="宋体" w:hint="eastAsia"/>
          <w:kern w:val="0"/>
          <w:sz w:val="32"/>
          <w:szCs w:val="32"/>
        </w:rPr>
        <w:t>万元。与202</w:t>
      </w:r>
      <w:r w:rsidR="004E4A20">
        <w:rPr>
          <w:rFonts w:ascii="仿宋_GB2312" w:eastAsia="仿宋_GB2312" w:hAnsi="仿宋" w:cs="宋体" w:hint="eastAsia"/>
          <w:kern w:val="0"/>
          <w:sz w:val="32"/>
          <w:szCs w:val="32"/>
        </w:rPr>
        <w:t>2</w:t>
      </w:r>
      <w:r w:rsidR="00432F09" w:rsidRPr="004955FE">
        <w:rPr>
          <w:rFonts w:ascii="仿宋_GB2312" w:eastAsia="仿宋_GB2312" w:hAnsi="仿宋" w:cs="宋体" w:hint="eastAsia"/>
          <w:kern w:val="0"/>
          <w:sz w:val="32"/>
          <w:szCs w:val="32"/>
        </w:rPr>
        <w:t>年相比，一般公共预算收支预算增加</w:t>
      </w:r>
      <w:r w:rsidR="00A0689E">
        <w:rPr>
          <w:rFonts w:ascii="仿宋_GB2312" w:eastAsia="仿宋_GB2312" w:hAnsi="仿宋_GB2312" w:cs="仿宋_GB2312" w:hint="eastAsia"/>
          <w:color w:val="000000"/>
          <w:sz w:val="32"/>
          <w:szCs w:val="32"/>
        </w:rPr>
        <w:t>772.41</w:t>
      </w:r>
      <w:r w:rsidR="00432F09" w:rsidRPr="004955FE">
        <w:rPr>
          <w:rFonts w:ascii="仿宋_GB2312" w:eastAsia="仿宋_GB2312" w:hAnsi="仿宋" w:cs="宋体" w:hint="eastAsia"/>
          <w:kern w:val="0"/>
          <w:sz w:val="32"/>
          <w:szCs w:val="32"/>
        </w:rPr>
        <w:t>万元，增长</w:t>
      </w:r>
      <w:r w:rsidR="001534B4">
        <w:rPr>
          <w:rFonts w:ascii="仿宋_GB2312" w:eastAsia="仿宋_GB2312" w:hAnsi="仿宋_GB2312" w:cs="仿宋_GB2312" w:hint="eastAsia"/>
          <w:color w:val="000000"/>
          <w:sz w:val="32"/>
          <w:szCs w:val="32"/>
        </w:rPr>
        <w:t>18.30</w:t>
      </w:r>
      <w:r w:rsidR="00432F09" w:rsidRPr="004955FE">
        <w:rPr>
          <w:rFonts w:ascii="仿宋_GB2312" w:eastAsia="仿宋_GB2312" w:hAnsi="仿宋" w:cs="宋体" w:hint="eastAsia"/>
          <w:kern w:val="0"/>
          <w:sz w:val="32"/>
          <w:szCs w:val="32"/>
        </w:rPr>
        <w:t>%，主要原因是：</w:t>
      </w:r>
      <w:r>
        <w:rPr>
          <w:rFonts w:ascii="仿宋_GB2312" w:eastAsia="仿宋_GB2312" w:hAnsi="仿宋" w:cs="宋体" w:hint="eastAsia"/>
          <w:kern w:val="0"/>
          <w:sz w:val="32"/>
          <w:szCs w:val="32"/>
        </w:rPr>
        <w:t>人员工资社保正常调增</w:t>
      </w:r>
      <w:r w:rsidRPr="00EE6FB5">
        <w:rPr>
          <w:rFonts w:ascii="仿宋_GB2312" w:eastAsia="仿宋_GB2312" w:hAnsi="仿宋" w:cs="宋体" w:hint="eastAsia"/>
          <w:kern w:val="0"/>
          <w:sz w:val="32"/>
          <w:szCs w:val="32"/>
        </w:rPr>
        <w:t>。</w:t>
      </w:r>
      <w:r w:rsidR="00432F09" w:rsidRPr="004955FE">
        <w:rPr>
          <w:rFonts w:ascii="仿宋_GB2312" w:eastAsia="仿宋_GB2312" w:hAnsi="仿宋" w:cs="宋体" w:hint="eastAsia"/>
          <w:kern w:val="0"/>
          <w:sz w:val="32"/>
          <w:szCs w:val="32"/>
        </w:rPr>
        <w:t>政府性基金收支预算</w:t>
      </w:r>
      <w:r w:rsidR="00445EFE">
        <w:rPr>
          <w:rFonts w:ascii="仿宋_GB2312" w:eastAsia="仿宋_GB2312" w:hAnsi="仿宋_GB2312" w:cs="仿宋_GB2312" w:hint="eastAsia"/>
          <w:color w:val="000000"/>
          <w:sz w:val="32"/>
          <w:szCs w:val="32"/>
        </w:rPr>
        <w:t>减少</w:t>
      </w:r>
      <w:r w:rsidR="001534B4">
        <w:rPr>
          <w:rFonts w:ascii="仿宋_GB2312" w:eastAsia="仿宋_GB2312" w:hAnsi="仿宋_GB2312" w:cs="仿宋_GB2312" w:hint="eastAsia"/>
          <w:color w:val="000000"/>
          <w:sz w:val="32"/>
          <w:szCs w:val="32"/>
        </w:rPr>
        <w:t>313</w:t>
      </w:r>
      <w:r w:rsidR="00432F09" w:rsidRPr="004955FE">
        <w:rPr>
          <w:rFonts w:ascii="仿宋_GB2312" w:eastAsia="仿宋_GB2312" w:hAnsi="仿宋" w:cs="宋体" w:hint="eastAsia"/>
          <w:kern w:val="0"/>
          <w:sz w:val="32"/>
          <w:szCs w:val="32"/>
        </w:rPr>
        <w:t>万元，</w:t>
      </w:r>
      <w:r w:rsidR="00445EFE">
        <w:rPr>
          <w:rFonts w:ascii="仿宋_GB2312" w:eastAsia="仿宋_GB2312" w:hAnsi="仿宋_GB2312" w:cs="仿宋_GB2312" w:hint="eastAsia"/>
          <w:color w:val="000000"/>
          <w:sz w:val="32"/>
          <w:szCs w:val="32"/>
        </w:rPr>
        <w:t>下降</w:t>
      </w:r>
      <w:r w:rsidR="001534B4">
        <w:rPr>
          <w:rFonts w:ascii="仿宋_GB2312" w:eastAsia="仿宋_GB2312" w:hAnsi="仿宋_GB2312" w:cs="仿宋_GB2312" w:hint="eastAsia"/>
          <w:color w:val="000000"/>
          <w:sz w:val="32"/>
          <w:szCs w:val="32"/>
        </w:rPr>
        <w:t>100</w:t>
      </w:r>
      <w:r w:rsidR="00432F09" w:rsidRPr="004955FE">
        <w:rPr>
          <w:rFonts w:ascii="仿宋_GB2312" w:eastAsia="仿宋_GB2312" w:hAnsi="仿宋" w:cs="宋体" w:hint="eastAsia"/>
          <w:kern w:val="0"/>
          <w:sz w:val="32"/>
          <w:szCs w:val="32"/>
        </w:rPr>
        <w:t>%，主要原因是：</w:t>
      </w:r>
      <w:r w:rsidR="001534B4">
        <w:rPr>
          <w:rFonts w:ascii="仿宋_GB2312" w:eastAsia="仿宋_GB2312" w:hAnsi="仿宋" w:cs="宋体" w:hint="eastAsia"/>
          <w:kern w:val="0"/>
          <w:sz w:val="32"/>
          <w:szCs w:val="32"/>
        </w:rPr>
        <w:t>2023年</w:t>
      </w:r>
      <w:r w:rsidR="001534B4" w:rsidRPr="00EE5B24">
        <w:rPr>
          <w:rFonts w:ascii="仿宋_GB2312" w:eastAsia="仿宋_GB2312" w:hAnsi="仿宋" w:cs="宋体" w:hint="eastAsia"/>
          <w:kern w:val="0"/>
          <w:sz w:val="32"/>
          <w:szCs w:val="32"/>
        </w:rPr>
        <w:t>度我单位</w:t>
      </w:r>
      <w:r w:rsidR="001534B4" w:rsidRPr="00EE5B24">
        <w:rPr>
          <w:rFonts w:ascii="仿宋_GB2312" w:eastAsia="仿宋_GB2312" w:hAnsi="仿宋" w:cs="宋体" w:hint="eastAsia"/>
          <w:kern w:val="0"/>
          <w:sz w:val="32"/>
          <w:szCs w:val="32"/>
        </w:rPr>
        <w:lastRenderedPageBreak/>
        <w:t>无此项收入和支出</w:t>
      </w:r>
      <w:bookmarkStart w:id="0" w:name="_GoBack"/>
      <w:bookmarkEnd w:id="0"/>
      <w:r w:rsidR="00445EFE" w:rsidRPr="00EE5B24">
        <w:rPr>
          <w:rFonts w:ascii="仿宋_GB2312" w:eastAsia="仿宋_GB2312" w:hAnsi="仿宋" w:cs="宋体" w:hint="eastAsia"/>
          <w:kern w:val="0"/>
          <w:sz w:val="32"/>
          <w:szCs w:val="32"/>
        </w:rPr>
        <w:t>。</w:t>
      </w:r>
    </w:p>
    <w:p w:rsidR="003073C7" w:rsidRDefault="00432F09">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五、一般公共预算支出情况说明</w:t>
      </w:r>
    </w:p>
    <w:p w:rsidR="001534B4" w:rsidRDefault="001534B4" w:rsidP="001534B4">
      <w:pPr>
        <w:adjustRightInd w:val="0"/>
        <w:snapToGrid w:val="0"/>
        <w:spacing w:line="560" w:lineRule="exact"/>
        <w:ind w:firstLineChars="200" w:firstLine="640"/>
        <w:rPr>
          <w:rFonts w:ascii="仿宋_GB2312" w:eastAsia="仿宋_GB2312" w:hAnsi="仿宋" w:cs="宋体"/>
          <w:color w:val="000000" w:themeColor="text1"/>
          <w:kern w:val="0"/>
          <w:sz w:val="32"/>
          <w:szCs w:val="32"/>
        </w:rPr>
      </w:pPr>
      <w:r w:rsidRPr="00EE5B24">
        <w:rPr>
          <w:rFonts w:ascii="仿宋" w:eastAsia="仿宋" w:hAnsi="仿宋" w:cs="宋体" w:hint="eastAsia"/>
          <w:bCs/>
          <w:kern w:val="0"/>
          <w:sz w:val="32"/>
          <w:szCs w:val="32"/>
        </w:rPr>
        <w:t>长葛市自然资源和规划局</w:t>
      </w:r>
      <w:r w:rsidR="00336CBA">
        <w:rPr>
          <w:rFonts w:ascii="仿宋_GB2312" w:eastAsia="仿宋_GB2312" w:hAnsi="仿宋" w:cs="宋体" w:hint="eastAsia"/>
          <w:kern w:val="0"/>
          <w:sz w:val="32"/>
          <w:szCs w:val="32"/>
        </w:rPr>
        <w:t>202</w:t>
      </w:r>
      <w:r w:rsidR="004E4A20">
        <w:rPr>
          <w:rFonts w:ascii="仿宋_GB2312" w:eastAsia="仿宋_GB2312" w:hAnsi="仿宋" w:cs="宋体" w:hint="eastAsia"/>
          <w:kern w:val="0"/>
          <w:sz w:val="32"/>
          <w:szCs w:val="32"/>
        </w:rPr>
        <w:t>3</w:t>
      </w:r>
      <w:r w:rsidR="00432F09" w:rsidRPr="004955FE">
        <w:rPr>
          <w:rFonts w:ascii="仿宋_GB2312" w:eastAsia="仿宋_GB2312" w:hAnsi="仿宋" w:cs="宋体" w:hint="eastAsia"/>
          <w:kern w:val="0"/>
          <w:sz w:val="32"/>
          <w:szCs w:val="32"/>
        </w:rPr>
        <w:t>年一般公共预算支出年初预算为</w:t>
      </w:r>
      <w:r>
        <w:rPr>
          <w:rFonts w:ascii="仿宋_GB2312" w:eastAsia="仿宋_GB2312" w:hAnsi="仿宋" w:cs="宋体" w:hint="eastAsia"/>
          <w:kern w:val="0"/>
          <w:sz w:val="32"/>
          <w:szCs w:val="32"/>
        </w:rPr>
        <w:t>4994.03</w:t>
      </w:r>
      <w:r w:rsidR="00432F09" w:rsidRPr="004955FE">
        <w:rPr>
          <w:rFonts w:ascii="仿宋_GB2312" w:eastAsia="仿宋_GB2312" w:hAnsi="仿宋" w:cs="宋体" w:hint="eastAsia"/>
          <w:kern w:val="0"/>
          <w:sz w:val="32"/>
          <w:szCs w:val="32"/>
        </w:rPr>
        <w:t>万元。主要用于以下方面：社会保障和就业（类）支出</w:t>
      </w:r>
      <w:r>
        <w:rPr>
          <w:rFonts w:ascii="仿宋_GB2312" w:eastAsia="仿宋_GB2312" w:hAnsi="仿宋" w:cs="宋体" w:hint="eastAsia"/>
          <w:kern w:val="0"/>
          <w:sz w:val="32"/>
          <w:szCs w:val="32"/>
        </w:rPr>
        <w:t>538.34</w:t>
      </w:r>
      <w:r w:rsidR="00432F09" w:rsidRPr="004955FE">
        <w:rPr>
          <w:rFonts w:ascii="仿宋_GB2312" w:eastAsia="仿宋_GB2312" w:hAnsi="仿宋" w:cs="宋体" w:hint="eastAsia"/>
          <w:kern w:val="0"/>
          <w:sz w:val="32"/>
          <w:szCs w:val="32"/>
        </w:rPr>
        <w:t>万元，占</w:t>
      </w:r>
      <w:r>
        <w:rPr>
          <w:rFonts w:ascii="仿宋_GB2312" w:eastAsia="仿宋_GB2312" w:hAnsi="仿宋" w:cs="宋体" w:hint="eastAsia"/>
          <w:kern w:val="0"/>
          <w:sz w:val="32"/>
          <w:szCs w:val="32"/>
        </w:rPr>
        <w:t>10.78</w:t>
      </w:r>
      <w:r w:rsidR="00432F09" w:rsidRPr="004955FE">
        <w:rPr>
          <w:rFonts w:ascii="仿宋_GB2312" w:eastAsia="仿宋_GB2312" w:hAnsi="仿宋" w:cs="宋体" w:hint="eastAsia"/>
          <w:kern w:val="0"/>
          <w:sz w:val="32"/>
          <w:szCs w:val="32"/>
        </w:rPr>
        <w:t>%；</w:t>
      </w:r>
      <w:r>
        <w:rPr>
          <w:rFonts w:ascii="仿宋_GB2312" w:eastAsia="仿宋_GB2312" w:hAnsi="仿宋" w:cs="宋体" w:hint="eastAsia"/>
          <w:color w:val="000000" w:themeColor="text1"/>
          <w:kern w:val="0"/>
          <w:sz w:val="32"/>
          <w:szCs w:val="32"/>
        </w:rPr>
        <w:t>自然资源海洋气象（类）支出3344.59万元，占66.97%；城乡社区事务（类）支出1111.1万元，占22.25%。</w:t>
      </w:r>
    </w:p>
    <w:p w:rsidR="00A30462" w:rsidRDefault="00B64680" w:rsidP="001534B4">
      <w:pPr>
        <w:spacing w:line="580" w:lineRule="exact"/>
        <w:ind w:firstLineChars="150" w:firstLine="480"/>
        <w:outlineLvl w:val="0"/>
        <w:rPr>
          <w:rFonts w:ascii="黑体" w:eastAsia="黑体" w:hAnsi="黑体"/>
          <w:color w:val="000000"/>
          <w:sz w:val="32"/>
          <w:szCs w:val="32"/>
        </w:rPr>
      </w:pPr>
      <w:r>
        <w:rPr>
          <w:rFonts w:ascii="黑体" w:eastAsia="黑体" w:hAnsi="黑体" w:hint="eastAsia"/>
          <w:color w:val="000000"/>
          <w:kern w:val="0"/>
          <w:sz w:val="32"/>
          <w:szCs w:val="32"/>
        </w:rPr>
        <w:t>六</w:t>
      </w:r>
      <w:r w:rsidR="00A30462">
        <w:rPr>
          <w:rFonts w:ascii="黑体" w:eastAsia="黑体" w:hAnsi="黑体" w:hint="eastAsia"/>
          <w:color w:val="000000"/>
          <w:kern w:val="0"/>
          <w:sz w:val="32"/>
          <w:szCs w:val="32"/>
        </w:rPr>
        <w:t>、一般公共预算基本支出情况说明</w:t>
      </w:r>
    </w:p>
    <w:p w:rsidR="00A30462" w:rsidRDefault="001534B4" w:rsidP="001534B4">
      <w:pPr>
        <w:tabs>
          <w:tab w:val="left" w:pos="804"/>
        </w:tabs>
        <w:spacing w:line="580" w:lineRule="exact"/>
        <w:ind w:firstLineChars="200" w:firstLine="640"/>
        <w:rPr>
          <w:rFonts w:ascii="仿宋_GB2312" w:eastAsia="仿宋_GB2312" w:hAnsi="仿宋_GB2312" w:cs="仿宋_GB2312"/>
          <w:color w:val="000000"/>
          <w:kern w:val="0"/>
          <w:sz w:val="32"/>
          <w:szCs w:val="32"/>
        </w:rPr>
      </w:pPr>
      <w:r w:rsidRPr="00EE5B24">
        <w:rPr>
          <w:rFonts w:ascii="仿宋" w:eastAsia="仿宋" w:hAnsi="仿宋" w:cs="宋体" w:hint="eastAsia"/>
          <w:bCs/>
          <w:kern w:val="0"/>
          <w:sz w:val="32"/>
          <w:szCs w:val="32"/>
        </w:rPr>
        <w:t>长葛市自然资源和规划局</w:t>
      </w:r>
      <w:r w:rsidR="00A30462">
        <w:rPr>
          <w:rFonts w:ascii="仿宋_GB2312" w:eastAsia="仿宋_GB2312" w:hAnsi="仿宋_GB2312" w:cs="仿宋_GB2312" w:hint="eastAsia"/>
          <w:color w:val="000000"/>
          <w:sz w:val="32"/>
          <w:szCs w:val="32"/>
        </w:rPr>
        <w:t>202</w:t>
      </w:r>
      <w:r w:rsidR="004E4A20">
        <w:rPr>
          <w:rFonts w:ascii="仿宋_GB2312" w:eastAsia="仿宋_GB2312" w:hAnsi="仿宋_GB2312" w:cs="仿宋_GB2312" w:hint="eastAsia"/>
          <w:color w:val="000000"/>
          <w:sz w:val="32"/>
          <w:szCs w:val="32"/>
        </w:rPr>
        <w:t>3</w:t>
      </w:r>
      <w:r w:rsidR="00A30462">
        <w:rPr>
          <w:rFonts w:ascii="仿宋_GB2312" w:eastAsia="仿宋_GB2312" w:hAnsi="仿宋_GB2312" w:cs="仿宋_GB2312" w:hint="eastAsia"/>
          <w:color w:val="000000"/>
          <w:sz w:val="32"/>
          <w:szCs w:val="32"/>
        </w:rPr>
        <w:t>年一般公共预算基本支出</w:t>
      </w:r>
      <w:r>
        <w:rPr>
          <w:rFonts w:ascii="仿宋_GB2312" w:eastAsia="仿宋_GB2312" w:hAnsi="仿宋_GB2312" w:cs="仿宋_GB2312" w:hint="eastAsia"/>
          <w:color w:val="000000"/>
          <w:sz w:val="32"/>
          <w:szCs w:val="32"/>
        </w:rPr>
        <w:t>4576.27</w:t>
      </w:r>
      <w:r w:rsidR="00A30462">
        <w:rPr>
          <w:rFonts w:ascii="仿宋_GB2312" w:eastAsia="仿宋_GB2312" w:hAnsi="仿宋_GB2312" w:cs="仿宋_GB2312" w:hint="eastAsia"/>
          <w:color w:val="000000"/>
          <w:sz w:val="32"/>
          <w:szCs w:val="32"/>
        </w:rPr>
        <w:t>万元，其中：</w:t>
      </w:r>
      <w:r w:rsidR="00A30462">
        <w:rPr>
          <w:rFonts w:ascii="仿宋_GB2312" w:eastAsia="仿宋_GB2312" w:hAnsi="仿宋_GB2312" w:cs="仿宋_GB2312" w:hint="eastAsia"/>
          <w:b/>
          <w:color w:val="000000"/>
          <w:spacing w:val="-1"/>
          <w:kern w:val="0"/>
          <w:sz w:val="32"/>
          <w:szCs w:val="32"/>
        </w:rPr>
        <w:t>人员经费</w:t>
      </w:r>
      <w:r w:rsidR="00EE5B24">
        <w:rPr>
          <w:rFonts w:ascii="仿宋_GB2312" w:eastAsia="仿宋_GB2312" w:hAnsi="仿宋_GB2312" w:cs="仿宋_GB2312" w:hint="eastAsia"/>
          <w:b/>
          <w:color w:val="000000"/>
          <w:kern w:val="0"/>
          <w:sz w:val="32"/>
          <w:szCs w:val="32"/>
        </w:rPr>
        <w:t>4388.87</w:t>
      </w:r>
      <w:r>
        <w:rPr>
          <w:rFonts w:ascii="仿宋_GB2312" w:eastAsia="仿宋_GB2312" w:hAnsi="仿宋_GB2312" w:cs="仿宋_GB2312" w:hint="eastAsia"/>
          <w:b/>
          <w:color w:val="000000"/>
          <w:kern w:val="0"/>
          <w:sz w:val="32"/>
          <w:szCs w:val="32"/>
        </w:rPr>
        <w:t xml:space="preserve"> </w:t>
      </w:r>
      <w:r w:rsidR="00A30462">
        <w:rPr>
          <w:rFonts w:ascii="仿宋_GB2312" w:eastAsia="仿宋_GB2312" w:hAnsi="仿宋_GB2312" w:cs="仿宋_GB2312" w:hint="eastAsia"/>
          <w:b/>
          <w:color w:val="000000"/>
          <w:sz w:val="32"/>
          <w:szCs w:val="32"/>
        </w:rPr>
        <w:t>万元</w:t>
      </w:r>
      <w:r w:rsidR="00A30462">
        <w:rPr>
          <w:rFonts w:ascii="仿宋_GB2312" w:eastAsia="仿宋_GB2312" w:hAnsi="仿宋_GB2312" w:cs="仿宋_GB2312" w:hint="eastAsia"/>
          <w:color w:val="000000"/>
          <w:sz w:val="32"/>
          <w:szCs w:val="32"/>
        </w:rPr>
        <w:t>，</w:t>
      </w:r>
      <w:r w:rsidR="00DE1E63">
        <w:rPr>
          <w:rFonts w:ascii="仿宋_GB2312" w:eastAsia="仿宋_GB2312" w:hAnsi="仿宋_GB2312" w:cs="仿宋_GB2312" w:hint="eastAsia"/>
          <w:color w:val="000000"/>
          <w:sz w:val="32"/>
          <w:szCs w:val="32"/>
        </w:rPr>
        <w:t>主要包括：</w:t>
      </w:r>
      <w:r w:rsidR="00A30462">
        <w:rPr>
          <w:rFonts w:ascii="仿宋_GB2312" w:eastAsia="仿宋_GB2312" w:hAnsi="仿宋_GB2312" w:cs="仿宋_GB2312" w:hint="eastAsia"/>
          <w:color w:val="000000"/>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sidR="00A30462">
        <w:rPr>
          <w:rFonts w:ascii="仿宋_GB2312" w:eastAsia="仿宋_GB2312" w:hAnsi="仿宋_GB2312" w:cs="仿宋_GB2312" w:hint="eastAsia"/>
          <w:b/>
          <w:bCs/>
          <w:color w:val="000000"/>
          <w:kern w:val="0"/>
          <w:sz w:val="32"/>
          <w:szCs w:val="32"/>
        </w:rPr>
        <w:t>公用经费</w:t>
      </w:r>
      <w:r w:rsidR="00EE5B24">
        <w:rPr>
          <w:rFonts w:ascii="仿宋_GB2312" w:eastAsia="仿宋_GB2312" w:hAnsi="仿宋_GB2312" w:cs="仿宋_GB2312" w:hint="eastAsia"/>
          <w:b/>
          <w:bCs/>
          <w:color w:val="000000"/>
          <w:kern w:val="0"/>
          <w:sz w:val="32"/>
          <w:szCs w:val="32"/>
        </w:rPr>
        <w:t>187</w:t>
      </w:r>
      <w:r>
        <w:rPr>
          <w:rFonts w:ascii="仿宋_GB2312" w:eastAsia="仿宋_GB2312" w:hAnsi="仿宋_GB2312" w:cs="仿宋_GB2312" w:hint="eastAsia"/>
          <w:b/>
          <w:bCs/>
          <w:color w:val="000000"/>
          <w:kern w:val="0"/>
          <w:sz w:val="32"/>
          <w:szCs w:val="32"/>
        </w:rPr>
        <w:t xml:space="preserve">.4 </w:t>
      </w:r>
      <w:r w:rsidR="00A30462">
        <w:rPr>
          <w:rFonts w:ascii="仿宋_GB2312" w:eastAsia="仿宋_GB2312" w:hAnsi="仿宋_GB2312" w:cs="仿宋_GB2312" w:hint="eastAsia"/>
          <w:b/>
          <w:bCs/>
          <w:color w:val="000000"/>
          <w:kern w:val="0"/>
          <w:sz w:val="32"/>
          <w:szCs w:val="32"/>
        </w:rPr>
        <w:t>万元</w:t>
      </w:r>
      <w:r w:rsidR="00A30462">
        <w:rPr>
          <w:rFonts w:ascii="仿宋_GB2312" w:eastAsia="仿宋_GB2312" w:hAnsi="仿宋_GB2312" w:cs="仿宋_GB2312" w:hint="eastAsia"/>
          <w:color w:val="000000"/>
          <w:kern w:val="0"/>
          <w:sz w:val="32"/>
          <w:szCs w:val="32"/>
        </w:rPr>
        <w:t>，主要包括：办公费、印刷费、咨询费、手续费、水费、电费、邮电费、取暖费、物业管理费、差旅费、维修（护）费、租赁费、会议费、公务接待费、劳务费、委托业务费、福利费、其他交通费用、税金及附加费用、其他商品和服务支出、办公设备购置、专用设备购置、大型修缮、信息网络及软件购置更新、其他资本性支出和其他支出。</w:t>
      </w:r>
    </w:p>
    <w:p w:rsidR="003073C7" w:rsidRDefault="00B64680">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七</w:t>
      </w:r>
      <w:r w:rsidR="00432F09">
        <w:rPr>
          <w:rFonts w:ascii="黑体" w:eastAsia="黑体" w:hAnsi="黑体" w:cs="宋体"/>
          <w:bCs/>
          <w:kern w:val="0"/>
          <w:sz w:val="32"/>
          <w:szCs w:val="32"/>
        </w:rPr>
        <w:t>、“三公”经费支出预算情况说明</w:t>
      </w:r>
    </w:p>
    <w:p w:rsidR="003073C7" w:rsidRPr="004955FE" w:rsidRDefault="001534B4" w:rsidP="001534B4">
      <w:pPr>
        <w:adjustRightInd w:val="0"/>
        <w:snapToGrid w:val="0"/>
        <w:spacing w:line="560" w:lineRule="exact"/>
        <w:ind w:firstLineChars="200" w:firstLine="640"/>
        <w:rPr>
          <w:rFonts w:ascii="仿宋_GB2312" w:eastAsia="仿宋_GB2312" w:hAnsi="黑体" w:cs="宋体"/>
          <w:bCs/>
          <w:kern w:val="0"/>
          <w:sz w:val="32"/>
          <w:szCs w:val="32"/>
        </w:rPr>
      </w:pPr>
      <w:r w:rsidRPr="00EE5B24">
        <w:rPr>
          <w:rFonts w:ascii="仿宋" w:eastAsia="仿宋" w:hAnsi="仿宋" w:cs="宋体" w:hint="eastAsia"/>
          <w:bCs/>
          <w:kern w:val="0"/>
          <w:sz w:val="32"/>
          <w:szCs w:val="32"/>
        </w:rPr>
        <w:t>长葛市自然资源和规划局</w:t>
      </w:r>
      <w:r w:rsidR="00432F09" w:rsidRPr="004955FE">
        <w:rPr>
          <w:rFonts w:ascii="仿宋_GB2312" w:eastAsia="仿宋_GB2312" w:hAnsi="黑体" w:cs="宋体"/>
          <w:bCs/>
          <w:kern w:val="0"/>
          <w:sz w:val="32"/>
          <w:szCs w:val="32"/>
        </w:rPr>
        <w:t>202</w:t>
      </w:r>
      <w:r w:rsidR="004E4A20">
        <w:rPr>
          <w:rFonts w:ascii="仿宋_GB2312" w:eastAsia="仿宋_GB2312" w:hAnsi="黑体" w:cs="宋体" w:hint="eastAsia"/>
          <w:bCs/>
          <w:kern w:val="0"/>
          <w:sz w:val="32"/>
          <w:szCs w:val="32"/>
        </w:rPr>
        <w:t>3</w:t>
      </w:r>
      <w:r w:rsidR="00432F09" w:rsidRPr="004955FE">
        <w:rPr>
          <w:rFonts w:ascii="仿宋_GB2312" w:eastAsia="仿宋_GB2312" w:hAnsi="黑体" w:cs="宋体"/>
          <w:bCs/>
          <w:kern w:val="0"/>
          <w:sz w:val="32"/>
          <w:szCs w:val="32"/>
        </w:rPr>
        <w:t>年</w:t>
      </w:r>
      <w:r w:rsidR="00432F09" w:rsidRPr="004955FE">
        <w:rPr>
          <w:rFonts w:ascii="仿宋_GB2312" w:eastAsia="仿宋_GB2312" w:hAnsi="黑体" w:cs="宋体"/>
          <w:bCs/>
          <w:kern w:val="0"/>
          <w:sz w:val="32"/>
          <w:szCs w:val="32"/>
        </w:rPr>
        <w:t>“</w:t>
      </w:r>
      <w:r w:rsidR="00432F09" w:rsidRPr="004955FE">
        <w:rPr>
          <w:rFonts w:ascii="仿宋_GB2312" w:eastAsia="仿宋_GB2312" w:hAnsi="黑体" w:cs="宋体"/>
          <w:bCs/>
          <w:kern w:val="0"/>
          <w:sz w:val="32"/>
          <w:szCs w:val="32"/>
        </w:rPr>
        <w:t>三公</w:t>
      </w:r>
      <w:r w:rsidR="00432F09" w:rsidRPr="004955FE">
        <w:rPr>
          <w:rFonts w:ascii="仿宋_GB2312" w:eastAsia="仿宋_GB2312" w:hAnsi="黑体" w:cs="宋体"/>
          <w:bCs/>
          <w:kern w:val="0"/>
          <w:sz w:val="32"/>
          <w:szCs w:val="32"/>
        </w:rPr>
        <w:t>”</w:t>
      </w:r>
      <w:r w:rsidR="00432F09" w:rsidRPr="004955FE">
        <w:rPr>
          <w:rFonts w:ascii="仿宋_GB2312" w:eastAsia="仿宋_GB2312" w:hAnsi="黑体" w:cs="宋体"/>
          <w:bCs/>
          <w:kern w:val="0"/>
          <w:sz w:val="32"/>
          <w:szCs w:val="32"/>
        </w:rPr>
        <w:t>经费</w:t>
      </w:r>
      <w:r w:rsidR="006F2F9F">
        <w:rPr>
          <w:rFonts w:ascii="仿宋_GB2312" w:eastAsia="仿宋_GB2312" w:hAnsi="黑体" w:cs="宋体"/>
          <w:bCs/>
          <w:kern w:val="0"/>
          <w:sz w:val="32"/>
          <w:szCs w:val="32"/>
        </w:rPr>
        <w:t>支出</w:t>
      </w:r>
      <w:r w:rsidR="00432F09" w:rsidRPr="004955FE">
        <w:rPr>
          <w:rFonts w:ascii="仿宋_GB2312" w:eastAsia="仿宋_GB2312" w:hAnsi="黑体" w:cs="宋体" w:hint="eastAsia"/>
          <w:bCs/>
          <w:kern w:val="0"/>
          <w:sz w:val="32"/>
          <w:szCs w:val="32"/>
        </w:rPr>
        <w:t>预算为</w:t>
      </w:r>
      <w:r>
        <w:rPr>
          <w:rFonts w:ascii="仿宋_GB2312" w:eastAsia="仿宋_GB2312" w:hAnsi="黑体" w:cs="宋体" w:hint="eastAsia"/>
          <w:bCs/>
          <w:kern w:val="0"/>
          <w:sz w:val="32"/>
          <w:szCs w:val="32"/>
        </w:rPr>
        <w:t>34.2</w:t>
      </w:r>
      <w:r w:rsidR="00432F09" w:rsidRPr="004955FE">
        <w:rPr>
          <w:rFonts w:ascii="仿宋_GB2312" w:eastAsia="仿宋_GB2312" w:hAnsi="黑体" w:cs="宋体"/>
          <w:bCs/>
          <w:kern w:val="0"/>
          <w:sz w:val="32"/>
          <w:szCs w:val="32"/>
        </w:rPr>
        <w:t>万元</w:t>
      </w:r>
      <w:r w:rsidR="00432F09" w:rsidRPr="004955FE">
        <w:rPr>
          <w:rFonts w:ascii="仿宋_GB2312" w:eastAsia="仿宋_GB2312" w:hAnsi="黑体" w:cs="宋体" w:hint="eastAsia"/>
          <w:bCs/>
          <w:kern w:val="0"/>
          <w:sz w:val="32"/>
          <w:szCs w:val="32"/>
        </w:rPr>
        <w:t>。</w:t>
      </w:r>
      <w:r w:rsidR="00432F09" w:rsidRPr="004955FE">
        <w:rPr>
          <w:rFonts w:ascii="仿宋_GB2312" w:eastAsia="仿宋_GB2312" w:hAnsi="黑体" w:cs="宋体"/>
          <w:bCs/>
          <w:kern w:val="0"/>
          <w:sz w:val="32"/>
          <w:szCs w:val="32"/>
        </w:rPr>
        <w:t>比20</w:t>
      </w:r>
      <w:r w:rsidR="00432F09" w:rsidRPr="004955FE">
        <w:rPr>
          <w:rFonts w:ascii="仿宋_GB2312" w:eastAsia="仿宋_GB2312" w:hAnsi="黑体" w:cs="宋体" w:hint="eastAsia"/>
          <w:bCs/>
          <w:kern w:val="0"/>
          <w:sz w:val="32"/>
          <w:szCs w:val="32"/>
        </w:rPr>
        <w:t>2</w:t>
      </w:r>
      <w:r w:rsidR="004E4A20">
        <w:rPr>
          <w:rFonts w:ascii="仿宋_GB2312" w:eastAsia="仿宋_GB2312" w:hAnsi="黑体" w:cs="宋体" w:hint="eastAsia"/>
          <w:bCs/>
          <w:kern w:val="0"/>
          <w:sz w:val="32"/>
          <w:szCs w:val="32"/>
        </w:rPr>
        <w:t>2</w:t>
      </w:r>
      <w:r w:rsidR="00741C5A">
        <w:rPr>
          <w:rFonts w:ascii="仿宋_GB2312" w:eastAsia="仿宋_GB2312" w:hAnsi="仿宋" w:cs="宋体" w:hint="eastAsia"/>
          <w:kern w:val="0"/>
          <w:sz w:val="32"/>
          <w:szCs w:val="32"/>
        </w:rPr>
        <w:t>减少</w:t>
      </w:r>
      <w:r>
        <w:rPr>
          <w:rFonts w:ascii="仿宋_GB2312" w:eastAsia="仿宋_GB2312" w:hAnsi="仿宋" w:cs="宋体" w:hint="eastAsia"/>
          <w:kern w:val="0"/>
          <w:sz w:val="32"/>
          <w:szCs w:val="32"/>
        </w:rPr>
        <w:t>6.1</w:t>
      </w:r>
      <w:r w:rsidR="00741C5A" w:rsidRPr="00EE6FB5">
        <w:rPr>
          <w:rFonts w:ascii="仿宋_GB2312" w:eastAsia="仿宋_GB2312" w:hAnsi="仿宋" w:cs="宋体" w:hint="eastAsia"/>
          <w:kern w:val="0"/>
          <w:sz w:val="32"/>
          <w:szCs w:val="32"/>
        </w:rPr>
        <w:t>万元，</w:t>
      </w:r>
      <w:r w:rsidR="00741C5A">
        <w:rPr>
          <w:rFonts w:ascii="仿宋_GB2312" w:eastAsia="仿宋_GB2312" w:hAnsi="仿宋" w:cs="宋体" w:hint="eastAsia"/>
          <w:kern w:val="0"/>
          <w:sz w:val="32"/>
          <w:szCs w:val="32"/>
        </w:rPr>
        <w:t>下降</w:t>
      </w:r>
      <w:r>
        <w:rPr>
          <w:rFonts w:ascii="仿宋_GB2312" w:eastAsia="仿宋_GB2312" w:hAnsi="仿宋" w:cs="宋体" w:hint="eastAsia"/>
          <w:kern w:val="0"/>
          <w:sz w:val="32"/>
          <w:szCs w:val="32"/>
        </w:rPr>
        <w:t>15.14</w:t>
      </w:r>
      <w:r w:rsidR="00741C5A" w:rsidRPr="00EE6FB5">
        <w:rPr>
          <w:rFonts w:ascii="仿宋_GB2312" w:eastAsia="仿宋_GB2312" w:hAnsi="仿宋" w:cs="宋体" w:hint="eastAsia"/>
          <w:kern w:val="0"/>
          <w:sz w:val="32"/>
          <w:szCs w:val="32"/>
        </w:rPr>
        <w:t>%。主要原因是：</w:t>
      </w:r>
      <w:r>
        <w:rPr>
          <w:rFonts w:ascii="仿宋_GB2312" w:eastAsia="仿宋_GB2312" w:hAnsi="仿宋" w:cs="宋体" w:hint="eastAsia"/>
          <w:kern w:val="0"/>
          <w:sz w:val="32"/>
          <w:szCs w:val="32"/>
        </w:rPr>
        <w:t>压减三</w:t>
      </w:r>
      <w:proofErr w:type="gramStart"/>
      <w:r>
        <w:rPr>
          <w:rFonts w:ascii="仿宋_GB2312" w:eastAsia="仿宋_GB2312" w:hAnsi="仿宋" w:cs="宋体" w:hint="eastAsia"/>
          <w:kern w:val="0"/>
          <w:sz w:val="32"/>
          <w:szCs w:val="32"/>
        </w:rPr>
        <w:t>公经费</w:t>
      </w:r>
      <w:proofErr w:type="gramEnd"/>
      <w:r>
        <w:rPr>
          <w:rFonts w:ascii="仿宋_GB2312" w:eastAsia="仿宋_GB2312" w:hAnsi="仿宋" w:cs="宋体" w:hint="eastAsia"/>
          <w:kern w:val="0"/>
          <w:sz w:val="32"/>
          <w:szCs w:val="32"/>
        </w:rPr>
        <w:t>支出</w:t>
      </w:r>
      <w:r w:rsidR="00741C5A" w:rsidRPr="00EE6FB5">
        <w:rPr>
          <w:rFonts w:ascii="仿宋_GB2312" w:eastAsia="仿宋_GB2312" w:hAnsi="仿宋" w:cs="宋体" w:hint="eastAsia"/>
          <w:kern w:val="0"/>
          <w:sz w:val="32"/>
          <w:szCs w:val="32"/>
        </w:rPr>
        <w:t>。</w:t>
      </w:r>
    </w:p>
    <w:p w:rsidR="003073C7" w:rsidRPr="004955FE"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4955FE">
        <w:rPr>
          <w:rFonts w:ascii="仿宋_GB2312" w:eastAsia="仿宋_GB2312" w:hAnsi="黑体" w:cs="宋体"/>
          <w:bCs/>
          <w:kern w:val="0"/>
          <w:sz w:val="32"/>
          <w:szCs w:val="32"/>
        </w:rPr>
        <w:lastRenderedPageBreak/>
        <w:t>具体支出情况如下：</w:t>
      </w:r>
    </w:p>
    <w:p w:rsidR="001534B4" w:rsidRDefault="00432F09" w:rsidP="001534B4">
      <w:pPr>
        <w:adjustRightInd w:val="0"/>
        <w:snapToGrid w:val="0"/>
        <w:spacing w:line="560" w:lineRule="exact"/>
        <w:ind w:firstLineChars="200" w:firstLine="643"/>
        <w:rPr>
          <w:rFonts w:ascii="仿宋_GB2312" w:eastAsia="仿宋_GB2312" w:hAnsi="黑体" w:cs="宋体"/>
          <w:bCs/>
          <w:kern w:val="0"/>
          <w:sz w:val="32"/>
          <w:szCs w:val="32"/>
        </w:rPr>
      </w:pPr>
      <w:r w:rsidRPr="00B60F7E">
        <w:rPr>
          <w:rFonts w:ascii="仿宋_GB2312" w:eastAsia="仿宋_GB2312" w:hAnsi="宋体" w:cs="宋体" w:hint="eastAsia"/>
          <w:b/>
          <w:kern w:val="0"/>
          <w:sz w:val="32"/>
          <w:szCs w:val="32"/>
        </w:rPr>
        <w:t>（一）因公出国（境）费</w:t>
      </w:r>
      <w:r w:rsidR="001534B4">
        <w:rPr>
          <w:rFonts w:ascii="仿宋_GB2312" w:eastAsia="仿宋_GB2312" w:hAnsi="仿宋" w:cs="宋体" w:hint="eastAsia"/>
          <w:kern w:val="0"/>
          <w:sz w:val="32"/>
          <w:szCs w:val="32"/>
        </w:rPr>
        <w:t>0</w:t>
      </w:r>
      <w:r w:rsidRPr="00DE1E63">
        <w:rPr>
          <w:rFonts w:ascii="仿宋_GB2312" w:eastAsia="仿宋_GB2312" w:hAnsi="黑体" w:cs="宋体" w:hint="eastAsia"/>
          <w:bCs/>
          <w:kern w:val="0"/>
          <w:sz w:val="32"/>
          <w:szCs w:val="32"/>
        </w:rPr>
        <w:t>万元，</w:t>
      </w:r>
      <w:r w:rsidR="001534B4">
        <w:rPr>
          <w:rFonts w:ascii="仿宋_GB2312" w:eastAsia="仿宋_GB2312" w:hAnsi="黑体" w:cs="宋体" w:hint="eastAsia"/>
          <w:bCs/>
          <w:kern w:val="0"/>
          <w:sz w:val="32"/>
          <w:szCs w:val="32"/>
        </w:rPr>
        <w:t>与上年持平。主要原因是：我单位无此项支出。</w:t>
      </w:r>
    </w:p>
    <w:p w:rsidR="00741C5A" w:rsidRDefault="00432F09" w:rsidP="00B64680">
      <w:pPr>
        <w:adjustRightInd w:val="0"/>
        <w:snapToGrid w:val="0"/>
        <w:spacing w:line="560" w:lineRule="exact"/>
        <w:ind w:firstLineChars="200" w:firstLine="643"/>
        <w:rPr>
          <w:rFonts w:ascii="仿宋_GB2312" w:eastAsia="仿宋_GB2312" w:hAnsi="仿宋" w:cs="宋体"/>
          <w:kern w:val="0"/>
          <w:sz w:val="32"/>
          <w:szCs w:val="32"/>
        </w:rPr>
      </w:pPr>
      <w:r w:rsidRPr="00B60F7E">
        <w:rPr>
          <w:rFonts w:ascii="仿宋_GB2312" w:eastAsia="仿宋_GB2312" w:hAnsi="宋体" w:cs="宋体" w:hint="eastAsia"/>
          <w:b/>
          <w:kern w:val="0"/>
          <w:sz w:val="32"/>
          <w:szCs w:val="32"/>
        </w:rPr>
        <w:t>（二）公务接待费</w:t>
      </w:r>
      <w:r w:rsidR="001534B4">
        <w:rPr>
          <w:rFonts w:ascii="仿宋_GB2312" w:eastAsia="仿宋_GB2312" w:hAnsi="仿宋" w:cs="宋体" w:hint="eastAsia"/>
          <w:kern w:val="0"/>
          <w:sz w:val="32"/>
          <w:szCs w:val="32"/>
        </w:rPr>
        <w:t>0.2</w:t>
      </w:r>
      <w:r w:rsidRPr="00DE1E63">
        <w:rPr>
          <w:rFonts w:ascii="仿宋_GB2312" w:eastAsia="仿宋_GB2312" w:hAnsi="黑体" w:cs="宋体" w:hint="eastAsia"/>
          <w:bCs/>
          <w:kern w:val="0"/>
          <w:sz w:val="32"/>
          <w:szCs w:val="32"/>
        </w:rPr>
        <w:t>万元，主要用于</w:t>
      </w:r>
      <w:r w:rsidR="001534B4">
        <w:rPr>
          <w:rFonts w:ascii="仿宋_GB2312" w:eastAsia="仿宋_GB2312" w:hAnsi="黑体" w:cs="宋体" w:hint="eastAsia"/>
          <w:bCs/>
          <w:kern w:val="0"/>
          <w:sz w:val="32"/>
          <w:szCs w:val="32"/>
        </w:rPr>
        <w:t>日常公务接待支出</w:t>
      </w:r>
      <w:r w:rsidRPr="00DE1E63">
        <w:rPr>
          <w:rFonts w:ascii="仿宋_GB2312" w:eastAsia="仿宋_GB2312" w:hAnsi="黑体" w:cs="宋体" w:hint="eastAsia"/>
          <w:bCs/>
          <w:kern w:val="0"/>
          <w:sz w:val="32"/>
          <w:szCs w:val="32"/>
        </w:rPr>
        <w:t>，比202</w:t>
      </w:r>
      <w:r w:rsidR="004E4A20">
        <w:rPr>
          <w:rFonts w:ascii="仿宋_GB2312" w:eastAsia="仿宋_GB2312" w:hAnsi="黑体" w:cs="宋体" w:hint="eastAsia"/>
          <w:bCs/>
          <w:kern w:val="0"/>
          <w:sz w:val="32"/>
          <w:szCs w:val="32"/>
        </w:rPr>
        <w:t>2</w:t>
      </w:r>
      <w:r w:rsidRPr="00DE1E63">
        <w:rPr>
          <w:rFonts w:ascii="仿宋_GB2312" w:eastAsia="仿宋_GB2312" w:hAnsi="黑体" w:cs="宋体" w:hint="eastAsia"/>
          <w:bCs/>
          <w:kern w:val="0"/>
          <w:sz w:val="32"/>
          <w:szCs w:val="32"/>
        </w:rPr>
        <w:t>年</w:t>
      </w:r>
      <w:r w:rsidR="00741C5A">
        <w:rPr>
          <w:rFonts w:ascii="仿宋_GB2312" w:eastAsia="仿宋_GB2312" w:hAnsi="仿宋" w:cs="宋体" w:hint="eastAsia"/>
          <w:kern w:val="0"/>
          <w:sz w:val="32"/>
          <w:szCs w:val="32"/>
        </w:rPr>
        <w:t>减少</w:t>
      </w:r>
      <w:r w:rsidR="001534B4">
        <w:rPr>
          <w:rFonts w:ascii="仿宋_GB2312" w:eastAsia="仿宋_GB2312" w:hAnsi="仿宋" w:cs="宋体" w:hint="eastAsia"/>
          <w:kern w:val="0"/>
          <w:sz w:val="32"/>
          <w:szCs w:val="32"/>
        </w:rPr>
        <w:t>6.1</w:t>
      </w:r>
      <w:r w:rsidR="00741C5A" w:rsidRPr="00EE6FB5">
        <w:rPr>
          <w:rFonts w:ascii="仿宋_GB2312" w:eastAsia="仿宋_GB2312" w:hAnsi="仿宋" w:cs="宋体" w:hint="eastAsia"/>
          <w:kern w:val="0"/>
          <w:sz w:val="32"/>
          <w:szCs w:val="32"/>
        </w:rPr>
        <w:t>万元，</w:t>
      </w:r>
      <w:r w:rsidR="00741C5A">
        <w:rPr>
          <w:rFonts w:ascii="仿宋_GB2312" w:eastAsia="仿宋_GB2312" w:hAnsi="仿宋" w:cs="宋体" w:hint="eastAsia"/>
          <w:kern w:val="0"/>
          <w:sz w:val="32"/>
          <w:szCs w:val="32"/>
        </w:rPr>
        <w:t>下降</w:t>
      </w:r>
      <w:r w:rsidR="00FA5D97">
        <w:rPr>
          <w:rFonts w:ascii="仿宋_GB2312" w:eastAsia="仿宋_GB2312" w:hAnsi="仿宋" w:cs="宋体" w:hint="eastAsia"/>
          <w:kern w:val="0"/>
          <w:sz w:val="32"/>
          <w:szCs w:val="32"/>
        </w:rPr>
        <w:t>96.83</w:t>
      </w:r>
      <w:r w:rsidR="00741C5A" w:rsidRPr="00EE6FB5">
        <w:rPr>
          <w:rFonts w:ascii="仿宋_GB2312" w:eastAsia="仿宋_GB2312" w:hAnsi="仿宋" w:cs="宋体" w:hint="eastAsia"/>
          <w:kern w:val="0"/>
          <w:sz w:val="32"/>
          <w:szCs w:val="32"/>
        </w:rPr>
        <w:t>%。主要原因是：</w:t>
      </w:r>
      <w:r w:rsidR="00FA5D97">
        <w:rPr>
          <w:rFonts w:ascii="仿宋_GB2312" w:eastAsia="仿宋_GB2312" w:hAnsi="仿宋" w:cs="宋体" w:hint="eastAsia"/>
          <w:kern w:val="0"/>
          <w:sz w:val="32"/>
          <w:szCs w:val="32"/>
        </w:rPr>
        <w:t>压减公务接待费支出</w:t>
      </w:r>
      <w:r w:rsidR="00741C5A" w:rsidRPr="00EE6FB5">
        <w:rPr>
          <w:rFonts w:ascii="仿宋_GB2312" w:eastAsia="仿宋_GB2312" w:hAnsi="仿宋" w:cs="宋体" w:hint="eastAsia"/>
          <w:kern w:val="0"/>
          <w:sz w:val="32"/>
          <w:szCs w:val="32"/>
        </w:rPr>
        <w:t>。</w:t>
      </w:r>
    </w:p>
    <w:p w:rsidR="00FA5D97" w:rsidRDefault="00432F09" w:rsidP="00FA5D97">
      <w:pPr>
        <w:adjustRightInd w:val="0"/>
        <w:snapToGrid w:val="0"/>
        <w:spacing w:line="560" w:lineRule="exact"/>
        <w:ind w:firstLineChars="200" w:firstLine="643"/>
        <w:rPr>
          <w:rFonts w:ascii="仿宋_GB2312" w:eastAsia="仿宋_GB2312" w:hAnsi="黑体" w:cs="宋体"/>
          <w:bCs/>
          <w:kern w:val="0"/>
          <w:sz w:val="32"/>
          <w:szCs w:val="32"/>
        </w:rPr>
      </w:pPr>
      <w:r w:rsidRPr="00B60F7E">
        <w:rPr>
          <w:rFonts w:ascii="仿宋_GB2312" w:eastAsia="仿宋_GB2312" w:hAnsi="宋体" w:cs="宋体" w:hint="eastAsia"/>
          <w:b/>
          <w:kern w:val="0"/>
          <w:sz w:val="32"/>
          <w:szCs w:val="32"/>
        </w:rPr>
        <w:t>（三）公务用车购置及运行费</w:t>
      </w:r>
      <w:r w:rsidR="00FA5D97">
        <w:rPr>
          <w:rFonts w:ascii="仿宋" w:eastAsia="仿宋" w:hAnsi="仿宋" w:cs="宋体" w:hint="eastAsia"/>
          <w:kern w:val="0"/>
          <w:sz w:val="32"/>
          <w:szCs w:val="32"/>
        </w:rPr>
        <w:t>34</w:t>
      </w:r>
      <w:r w:rsidRPr="00763923">
        <w:rPr>
          <w:rFonts w:ascii="仿宋_GB2312" w:eastAsia="仿宋_GB2312" w:hAnsi="黑体" w:cs="宋体"/>
          <w:bCs/>
          <w:kern w:val="0"/>
          <w:sz w:val="32"/>
          <w:szCs w:val="32"/>
        </w:rPr>
        <w:t>万元，其中，公务用车运行维护费</w:t>
      </w:r>
      <w:r w:rsidR="00FA5D97">
        <w:rPr>
          <w:rFonts w:ascii="仿宋_GB2312" w:eastAsia="仿宋_GB2312" w:hAnsi="黑体" w:cs="宋体" w:hint="eastAsia"/>
          <w:bCs/>
          <w:kern w:val="0"/>
          <w:sz w:val="32"/>
          <w:szCs w:val="32"/>
        </w:rPr>
        <w:t>34</w:t>
      </w:r>
      <w:r w:rsidRPr="00763923">
        <w:rPr>
          <w:rFonts w:ascii="仿宋_GB2312" w:eastAsia="仿宋_GB2312" w:hAnsi="黑体" w:cs="宋体"/>
          <w:bCs/>
          <w:kern w:val="0"/>
          <w:sz w:val="32"/>
          <w:szCs w:val="32"/>
        </w:rPr>
        <w:t>万元，</w:t>
      </w:r>
      <w:r w:rsidR="00FA5D97">
        <w:rPr>
          <w:rFonts w:ascii="仿宋_GB2312" w:eastAsia="仿宋_GB2312" w:hAnsi="黑体" w:cs="宋体" w:hint="eastAsia"/>
          <w:bCs/>
          <w:kern w:val="0"/>
          <w:sz w:val="32"/>
          <w:szCs w:val="32"/>
        </w:rPr>
        <w:t>主要用于车辆加油、保险、日常养护等费用支出，与202</w:t>
      </w:r>
      <w:r w:rsidR="00EE5B24">
        <w:rPr>
          <w:rFonts w:ascii="仿宋_GB2312" w:eastAsia="仿宋_GB2312" w:hAnsi="黑体" w:cs="宋体" w:hint="eastAsia"/>
          <w:bCs/>
          <w:kern w:val="0"/>
          <w:sz w:val="32"/>
          <w:szCs w:val="32"/>
        </w:rPr>
        <w:t>2</w:t>
      </w:r>
      <w:r w:rsidR="00FA5D97">
        <w:rPr>
          <w:rFonts w:ascii="仿宋_GB2312" w:eastAsia="仿宋_GB2312" w:hAnsi="黑体" w:cs="宋体" w:hint="eastAsia"/>
          <w:bCs/>
          <w:kern w:val="0"/>
          <w:sz w:val="32"/>
          <w:szCs w:val="32"/>
        </w:rPr>
        <w:t>年持平，主要原因是：公车数量没有变化</w:t>
      </w:r>
      <w:r w:rsidR="00FA5D97">
        <w:rPr>
          <w:rFonts w:ascii="仿宋_GB2312" w:eastAsia="仿宋_GB2312" w:hAnsi="黑体" w:cs="宋体"/>
          <w:bCs/>
          <w:kern w:val="0"/>
          <w:sz w:val="32"/>
          <w:szCs w:val="32"/>
        </w:rPr>
        <w:t>；公务用车购置</w:t>
      </w:r>
      <w:r w:rsidR="00FA5D97">
        <w:rPr>
          <w:rFonts w:ascii="仿宋_GB2312" w:eastAsia="仿宋_GB2312" w:hAnsi="黑体" w:cs="宋体" w:hint="eastAsia"/>
          <w:bCs/>
          <w:kern w:val="0"/>
          <w:sz w:val="32"/>
          <w:szCs w:val="32"/>
        </w:rPr>
        <w:t>费0万元，与上年持平，主要原因是：我单位无此项支出</w:t>
      </w:r>
      <w:r w:rsidR="00FA5D97">
        <w:rPr>
          <w:rFonts w:ascii="仿宋_GB2312" w:eastAsia="仿宋_GB2312" w:hAnsi="黑体" w:cs="宋体"/>
          <w:bCs/>
          <w:kern w:val="0"/>
          <w:sz w:val="32"/>
          <w:szCs w:val="32"/>
        </w:rPr>
        <w:t>。</w:t>
      </w:r>
    </w:p>
    <w:p w:rsidR="003073C7" w:rsidRDefault="00B57823">
      <w:pPr>
        <w:adjustRightInd w:val="0"/>
        <w:snapToGrid w:val="0"/>
        <w:spacing w:line="560" w:lineRule="exact"/>
        <w:ind w:firstLineChars="200" w:firstLine="640"/>
        <w:rPr>
          <w:rFonts w:ascii="仿宋" w:eastAsia="仿宋" w:hAnsi="仿宋" w:cs="宋体"/>
          <w:b/>
          <w:color w:val="FF0000"/>
          <w:kern w:val="0"/>
          <w:sz w:val="32"/>
          <w:szCs w:val="32"/>
        </w:rPr>
      </w:pPr>
      <w:r>
        <w:rPr>
          <w:rFonts w:ascii="黑体" w:eastAsia="黑体" w:hAnsi="黑体" w:cs="宋体" w:hint="eastAsia"/>
          <w:bCs/>
          <w:kern w:val="0"/>
          <w:sz w:val="32"/>
          <w:szCs w:val="32"/>
        </w:rPr>
        <w:t>八</w:t>
      </w:r>
      <w:r w:rsidR="00432F09">
        <w:rPr>
          <w:rFonts w:ascii="黑体" w:eastAsia="黑体" w:hAnsi="黑体" w:cs="宋体"/>
          <w:bCs/>
          <w:kern w:val="0"/>
          <w:sz w:val="32"/>
          <w:szCs w:val="32"/>
        </w:rPr>
        <w:t>、政府性基金预算支出预算情况说明</w:t>
      </w:r>
    </w:p>
    <w:p w:rsidR="003073C7" w:rsidRPr="00FA5D97" w:rsidRDefault="00FA5D97" w:rsidP="00FA5D97">
      <w:pPr>
        <w:adjustRightInd w:val="0"/>
        <w:snapToGrid w:val="0"/>
        <w:spacing w:line="560" w:lineRule="exact"/>
        <w:ind w:firstLineChars="200" w:firstLine="640"/>
        <w:rPr>
          <w:rFonts w:ascii="仿宋_GB2312" w:eastAsia="仿宋_GB2312" w:hAnsi="仿宋_GB2312" w:cs="仿宋_GB2312"/>
          <w:color w:val="000000" w:themeColor="text1"/>
          <w:sz w:val="32"/>
          <w:szCs w:val="32"/>
        </w:rPr>
      </w:pPr>
      <w:r w:rsidRPr="00EE5B24">
        <w:rPr>
          <w:rFonts w:ascii="仿宋" w:eastAsia="仿宋" w:hAnsi="仿宋" w:cs="宋体" w:hint="eastAsia"/>
          <w:bCs/>
          <w:kern w:val="0"/>
          <w:sz w:val="32"/>
          <w:szCs w:val="32"/>
        </w:rPr>
        <w:t>长葛市自然资源和规划局</w:t>
      </w:r>
      <w:r w:rsidR="008B28CF" w:rsidRPr="00EE5B24">
        <w:rPr>
          <w:rFonts w:ascii="仿宋" w:eastAsia="仿宋" w:hAnsi="仿宋" w:cs="仿宋_GB2312" w:hint="eastAsia"/>
          <w:color w:val="000000" w:themeColor="text1"/>
          <w:sz w:val="32"/>
          <w:szCs w:val="32"/>
        </w:rPr>
        <w:t>2</w:t>
      </w:r>
      <w:r w:rsidR="008B28CF" w:rsidRPr="0057045B">
        <w:rPr>
          <w:rFonts w:ascii="仿宋_GB2312" w:eastAsia="仿宋_GB2312" w:hAnsi="仿宋_GB2312" w:cs="仿宋_GB2312" w:hint="eastAsia"/>
          <w:color w:val="000000" w:themeColor="text1"/>
          <w:sz w:val="32"/>
          <w:szCs w:val="32"/>
        </w:rPr>
        <w:t>02</w:t>
      </w:r>
      <w:r w:rsidR="004E4A20" w:rsidRPr="0057045B">
        <w:rPr>
          <w:rFonts w:ascii="仿宋_GB2312" w:eastAsia="仿宋_GB2312" w:hAnsi="仿宋_GB2312" w:cs="仿宋_GB2312" w:hint="eastAsia"/>
          <w:color w:val="000000" w:themeColor="text1"/>
          <w:sz w:val="32"/>
          <w:szCs w:val="32"/>
        </w:rPr>
        <w:t>3</w:t>
      </w:r>
      <w:r w:rsidR="008B28CF" w:rsidRPr="0057045B">
        <w:rPr>
          <w:rFonts w:ascii="仿宋_GB2312" w:eastAsia="仿宋_GB2312" w:hAnsi="仿宋_GB2312" w:cs="仿宋_GB2312" w:hint="eastAsia"/>
          <w:color w:val="000000" w:themeColor="text1"/>
          <w:kern w:val="0"/>
          <w:sz w:val="32"/>
          <w:szCs w:val="32"/>
        </w:rPr>
        <w:t>年政府性基金预算支出0万元 ，</w:t>
      </w:r>
      <w:r w:rsidR="008B28CF" w:rsidRPr="0057045B">
        <w:rPr>
          <w:rFonts w:ascii="仿宋_GB2312" w:eastAsia="仿宋_GB2312" w:hAnsi="仿宋_GB2312" w:cs="仿宋_GB2312" w:hint="eastAsia"/>
          <w:color w:val="000000" w:themeColor="text1"/>
          <w:sz w:val="32"/>
          <w:szCs w:val="32"/>
        </w:rPr>
        <w:t>没有使用政府性基金预算拨款安排的支出。</w:t>
      </w:r>
    </w:p>
    <w:p w:rsidR="003073C7" w:rsidRDefault="004E770E">
      <w:pPr>
        <w:adjustRightInd w:val="0"/>
        <w:snapToGrid w:val="0"/>
        <w:spacing w:line="560" w:lineRule="exact"/>
        <w:ind w:firstLineChars="200" w:firstLine="640"/>
        <w:rPr>
          <w:rFonts w:ascii="黑体" w:eastAsia="黑体" w:hAnsi="黑体" w:cs="宋体"/>
          <w:bCs/>
          <w:kern w:val="0"/>
          <w:sz w:val="32"/>
          <w:szCs w:val="32"/>
        </w:rPr>
      </w:pPr>
      <w:r>
        <w:rPr>
          <w:rFonts w:ascii="黑体" w:eastAsia="黑体" w:hAnsi="黑体" w:cs="宋体"/>
          <w:bCs/>
          <w:kern w:val="0"/>
          <w:sz w:val="32"/>
          <w:szCs w:val="32"/>
        </w:rPr>
        <w:t>九</w:t>
      </w:r>
      <w:r w:rsidR="00432F09">
        <w:rPr>
          <w:rFonts w:ascii="黑体" w:eastAsia="黑体" w:hAnsi="黑体" w:cs="宋体"/>
          <w:bCs/>
          <w:kern w:val="0"/>
          <w:sz w:val="32"/>
          <w:szCs w:val="32"/>
        </w:rPr>
        <w:t>、其他重要事项的情况说明</w:t>
      </w:r>
    </w:p>
    <w:p w:rsidR="003073C7" w:rsidRPr="00B60F7E" w:rsidRDefault="00432F09" w:rsidP="00B57823">
      <w:pPr>
        <w:adjustRightInd w:val="0"/>
        <w:snapToGrid w:val="0"/>
        <w:spacing w:line="560" w:lineRule="exact"/>
        <w:ind w:firstLineChars="200" w:firstLine="643"/>
        <w:rPr>
          <w:rFonts w:ascii="仿宋_GB2312" w:eastAsia="仿宋_GB2312" w:hAnsi="宋体" w:cs="宋体"/>
          <w:b/>
          <w:bCs/>
          <w:kern w:val="0"/>
          <w:sz w:val="32"/>
          <w:szCs w:val="32"/>
        </w:rPr>
      </w:pPr>
      <w:r w:rsidRPr="00B60F7E">
        <w:rPr>
          <w:rFonts w:ascii="仿宋_GB2312" w:eastAsia="仿宋_GB2312" w:hAnsi="宋体" w:cs="宋体" w:hint="eastAsia"/>
          <w:b/>
          <w:bCs/>
          <w:kern w:val="0"/>
          <w:sz w:val="32"/>
          <w:szCs w:val="32"/>
        </w:rPr>
        <w:t>（一）</w:t>
      </w:r>
      <w:r w:rsidR="00DC6D47">
        <w:rPr>
          <w:rFonts w:ascii="仿宋_GB2312" w:eastAsia="仿宋_GB2312" w:hAnsi="宋体" w:cs="宋体" w:hint="eastAsia"/>
          <w:b/>
          <w:bCs/>
          <w:kern w:val="0"/>
          <w:sz w:val="32"/>
          <w:szCs w:val="32"/>
        </w:rPr>
        <w:t>单位机构运转经费</w:t>
      </w:r>
      <w:r w:rsidRPr="00B60F7E">
        <w:rPr>
          <w:rFonts w:ascii="仿宋_GB2312" w:eastAsia="仿宋_GB2312" w:hAnsi="宋体" w:cs="宋体" w:hint="eastAsia"/>
          <w:b/>
          <w:bCs/>
          <w:kern w:val="0"/>
          <w:sz w:val="32"/>
          <w:szCs w:val="32"/>
        </w:rPr>
        <w:t>支出情况</w:t>
      </w:r>
    </w:p>
    <w:p w:rsidR="00A42D84" w:rsidRPr="002B3F45" w:rsidRDefault="00FA5D97" w:rsidP="00FA5D97">
      <w:pPr>
        <w:adjustRightInd w:val="0"/>
        <w:snapToGrid w:val="0"/>
        <w:spacing w:line="560" w:lineRule="exact"/>
        <w:ind w:firstLineChars="200" w:firstLine="640"/>
        <w:rPr>
          <w:rFonts w:ascii="仿宋_GB2312" w:eastAsia="仿宋_GB2312" w:hAnsi="黑体" w:cs="宋体"/>
          <w:bCs/>
          <w:kern w:val="0"/>
          <w:sz w:val="32"/>
          <w:szCs w:val="32"/>
        </w:rPr>
      </w:pPr>
      <w:r w:rsidRPr="00EE5B24">
        <w:rPr>
          <w:rFonts w:ascii="仿宋" w:eastAsia="仿宋" w:hAnsi="仿宋" w:cs="宋体" w:hint="eastAsia"/>
          <w:bCs/>
          <w:kern w:val="0"/>
          <w:sz w:val="32"/>
          <w:szCs w:val="32"/>
        </w:rPr>
        <w:t>长葛市自然资源和规划局</w:t>
      </w:r>
      <w:r w:rsidR="00432F09" w:rsidRPr="00EE5B24">
        <w:rPr>
          <w:rFonts w:ascii="仿宋" w:eastAsia="仿宋" w:hAnsi="仿宋" w:cs="宋体" w:hint="eastAsia"/>
          <w:bCs/>
          <w:kern w:val="0"/>
          <w:sz w:val="32"/>
          <w:szCs w:val="32"/>
        </w:rPr>
        <w:t>20</w:t>
      </w:r>
      <w:r w:rsidR="00432F09" w:rsidRPr="002B3F45">
        <w:rPr>
          <w:rFonts w:ascii="仿宋_GB2312" w:eastAsia="仿宋_GB2312" w:hAnsi="黑体" w:cs="宋体" w:hint="eastAsia"/>
          <w:bCs/>
          <w:kern w:val="0"/>
          <w:sz w:val="32"/>
          <w:szCs w:val="32"/>
        </w:rPr>
        <w:t>2</w:t>
      </w:r>
      <w:r w:rsidR="00594CC2">
        <w:rPr>
          <w:rFonts w:ascii="仿宋_GB2312" w:eastAsia="仿宋_GB2312" w:hAnsi="黑体" w:cs="宋体" w:hint="eastAsia"/>
          <w:bCs/>
          <w:kern w:val="0"/>
          <w:sz w:val="32"/>
          <w:szCs w:val="32"/>
        </w:rPr>
        <w:t>3</w:t>
      </w:r>
      <w:r w:rsidR="00432F09" w:rsidRPr="002B3F45">
        <w:rPr>
          <w:rFonts w:ascii="仿宋_GB2312" w:eastAsia="仿宋_GB2312" w:hAnsi="黑体" w:cs="宋体" w:hint="eastAsia"/>
          <w:bCs/>
          <w:kern w:val="0"/>
          <w:sz w:val="32"/>
          <w:szCs w:val="32"/>
        </w:rPr>
        <w:t>年</w:t>
      </w:r>
      <w:r w:rsidR="00DC6D47">
        <w:rPr>
          <w:rFonts w:ascii="仿宋_GB2312" w:eastAsia="仿宋_GB2312" w:hAnsi="黑体" w:cs="宋体" w:hint="eastAsia"/>
          <w:bCs/>
          <w:kern w:val="0"/>
          <w:sz w:val="32"/>
          <w:szCs w:val="32"/>
        </w:rPr>
        <w:t>机构运转经费</w:t>
      </w:r>
      <w:r w:rsidR="00432F09" w:rsidRPr="002B3F45">
        <w:rPr>
          <w:rFonts w:ascii="仿宋_GB2312" w:eastAsia="仿宋_GB2312" w:hAnsi="黑体" w:cs="宋体" w:hint="eastAsia"/>
          <w:bCs/>
          <w:kern w:val="0"/>
          <w:sz w:val="32"/>
          <w:szCs w:val="32"/>
        </w:rPr>
        <w:t>支出预算</w:t>
      </w:r>
      <w:r w:rsidR="00EE5B24">
        <w:rPr>
          <w:rFonts w:ascii="仿宋_GB2312" w:eastAsia="仿宋_GB2312" w:hAnsi="黑体" w:cs="宋体" w:hint="eastAsia"/>
          <w:bCs/>
          <w:kern w:val="0"/>
          <w:sz w:val="32"/>
          <w:szCs w:val="32"/>
        </w:rPr>
        <w:t>187</w:t>
      </w:r>
      <w:r>
        <w:rPr>
          <w:rFonts w:ascii="仿宋_GB2312" w:eastAsia="仿宋_GB2312" w:hAnsi="黑体" w:cs="宋体" w:hint="eastAsia"/>
          <w:bCs/>
          <w:kern w:val="0"/>
          <w:sz w:val="32"/>
          <w:szCs w:val="32"/>
        </w:rPr>
        <w:t>.4</w:t>
      </w:r>
      <w:r w:rsidR="00432F09" w:rsidRPr="002B3F45">
        <w:rPr>
          <w:rFonts w:ascii="仿宋_GB2312" w:eastAsia="仿宋_GB2312" w:hAnsi="黑体" w:cs="宋体" w:hint="eastAsia"/>
          <w:bCs/>
          <w:kern w:val="0"/>
          <w:sz w:val="32"/>
          <w:szCs w:val="32"/>
        </w:rPr>
        <w:t>万元，</w:t>
      </w:r>
      <w:r w:rsidR="00DC6D47">
        <w:rPr>
          <w:rFonts w:ascii="仿宋_GB2312" w:eastAsia="仿宋_GB2312" w:hAnsi="黑体" w:cs="宋体" w:hint="eastAsia"/>
          <w:bCs/>
          <w:kern w:val="0"/>
          <w:sz w:val="32"/>
          <w:szCs w:val="32"/>
        </w:rPr>
        <w:t>主要保障</w:t>
      </w:r>
      <w:r w:rsidR="00A42D84" w:rsidRPr="002B3F45">
        <w:rPr>
          <w:rFonts w:ascii="仿宋_GB2312" w:eastAsia="仿宋_GB2312" w:hAnsi="黑体" w:cs="宋体" w:hint="eastAsia"/>
          <w:bCs/>
          <w:kern w:val="0"/>
          <w:sz w:val="32"/>
          <w:szCs w:val="32"/>
        </w:rPr>
        <w:t>机构正常运转及正常履职需要</w:t>
      </w:r>
      <w:r w:rsidR="00DC6D47">
        <w:rPr>
          <w:rFonts w:ascii="仿宋_GB2312" w:eastAsia="仿宋_GB2312" w:hAnsi="黑体" w:cs="宋体" w:hint="eastAsia"/>
          <w:bCs/>
          <w:kern w:val="0"/>
          <w:sz w:val="32"/>
          <w:szCs w:val="32"/>
        </w:rPr>
        <w:t>所需支出，包含公用经费、公务交通补贴、工会经费、职工福利</w:t>
      </w:r>
      <w:r w:rsidR="00A42D84" w:rsidRPr="002B3F45">
        <w:rPr>
          <w:rFonts w:ascii="仿宋_GB2312" w:eastAsia="仿宋_GB2312" w:hAnsi="黑体" w:cs="宋体" w:hint="eastAsia"/>
          <w:bCs/>
          <w:kern w:val="0"/>
          <w:sz w:val="32"/>
          <w:szCs w:val="32"/>
        </w:rPr>
        <w:t>等支出。</w:t>
      </w:r>
    </w:p>
    <w:p w:rsidR="003073C7" w:rsidRPr="002B3F45" w:rsidRDefault="00432F09" w:rsidP="002B3F45">
      <w:pPr>
        <w:adjustRightInd w:val="0"/>
        <w:snapToGrid w:val="0"/>
        <w:spacing w:line="560" w:lineRule="exact"/>
        <w:ind w:firstLineChars="200" w:firstLine="643"/>
        <w:rPr>
          <w:rFonts w:ascii="仿宋_GB2312" w:eastAsia="仿宋_GB2312" w:hAnsi="仿宋" w:cs="宋体"/>
          <w:b/>
          <w:bCs/>
          <w:kern w:val="0"/>
          <w:sz w:val="32"/>
          <w:szCs w:val="32"/>
        </w:rPr>
      </w:pPr>
      <w:r w:rsidRPr="002B3F45">
        <w:rPr>
          <w:rFonts w:ascii="仿宋_GB2312" w:eastAsia="仿宋_GB2312" w:hAnsi="仿宋" w:cs="宋体" w:hint="eastAsia"/>
          <w:b/>
          <w:bCs/>
          <w:kern w:val="0"/>
          <w:sz w:val="32"/>
          <w:szCs w:val="32"/>
        </w:rPr>
        <w:t>（二）政府采购支出</w:t>
      </w:r>
      <w:r w:rsidR="007F6F6D">
        <w:rPr>
          <w:rFonts w:ascii="仿宋_GB2312" w:eastAsia="仿宋_GB2312" w:hAnsi="仿宋" w:cs="宋体" w:hint="eastAsia"/>
          <w:b/>
          <w:bCs/>
          <w:kern w:val="0"/>
          <w:sz w:val="32"/>
          <w:szCs w:val="32"/>
        </w:rPr>
        <w:t>预算</w:t>
      </w:r>
      <w:r w:rsidRPr="002B3F45">
        <w:rPr>
          <w:rFonts w:ascii="仿宋_GB2312" w:eastAsia="仿宋_GB2312" w:hAnsi="仿宋" w:cs="宋体" w:hint="eastAsia"/>
          <w:b/>
          <w:bCs/>
          <w:kern w:val="0"/>
          <w:sz w:val="32"/>
          <w:szCs w:val="32"/>
        </w:rPr>
        <w:t>情况</w:t>
      </w:r>
    </w:p>
    <w:p w:rsidR="003073C7" w:rsidRPr="002B3F45"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2B3F45">
        <w:rPr>
          <w:rFonts w:ascii="仿宋_GB2312" w:eastAsia="仿宋_GB2312" w:hAnsi="黑体" w:cs="宋体" w:hint="eastAsia"/>
          <w:bCs/>
          <w:kern w:val="0"/>
          <w:sz w:val="32"/>
          <w:szCs w:val="32"/>
        </w:rPr>
        <w:t>202</w:t>
      </w:r>
      <w:r w:rsidR="00594CC2">
        <w:rPr>
          <w:rFonts w:ascii="仿宋_GB2312" w:eastAsia="仿宋_GB2312" w:hAnsi="黑体" w:cs="宋体" w:hint="eastAsia"/>
          <w:bCs/>
          <w:kern w:val="0"/>
          <w:sz w:val="32"/>
          <w:szCs w:val="32"/>
        </w:rPr>
        <w:t>3</w:t>
      </w:r>
      <w:r w:rsidRPr="002B3F45">
        <w:rPr>
          <w:rFonts w:ascii="仿宋_GB2312" w:eastAsia="仿宋_GB2312" w:hAnsi="黑体" w:cs="宋体" w:hint="eastAsia"/>
          <w:bCs/>
          <w:kern w:val="0"/>
          <w:sz w:val="32"/>
          <w:szCs w:val="32"/>
        </w:rPr>
        <w:t>年政府采购预算安排</w:t>
      </w:r>
      <w:r w:rsidR="00FA5D97">
        <w:rPr>
          <w:rFonts w:ascii="仿宋_GB2312" w:eastAsia="仿宋_GB2312" w:hAnsi="黑体" w:cs="宋体" w:hint="eastAsia"/>
          <w:bCs/>
          <w:kern w:val="0"/>
          <w:sz w:val="32"/>
          <w:szCs w:val="32"/>
        </w:rPr>
        <w:t>0</w:t>
      </w:r>
      <w:r w:rsidRPr="002B3F45">
        <w:rPr>
          <w:rFonts w:ascii="仿宋_GB2312" w:eastAsia="仿宋_GB2312" w:hAnsi="黑体" w:cs="宋体" w:hint="eastAsia"/>
          <w:bCs/>
          <w:kern w:val="0"/>
          <w:sz w:val="32"/>
          <w:szCs w:val="32"/>
        </w:rPr>
        <w:t>万元，其中：政府采购货物预算</w:t>
      </w:r>
      <w:r w:rsidR="00FA5D97">
        <w:rPr>
          <w:rFonts w:ascii="仿宋_GB2312" w:eastAsia="仿宋_GB2312" w:hAnsi="黑体" w:cs="宋体" w:hint="eastAsia"/>
          <w:bCs/>
          <w:kern w:val="0"/>
          <w:sz w:val="32"/>
          <w:szCs w:val="32"/>
        </w:rPr>
        <w:t>0</w:t>
      </w:r>
      <w:r w:rsidRPr="002B3F45">
        <w:rPr>
          <w:rFonts w:ascii="仿宋_GB2312" w:eastAsia="仿宋_GB2312" w:hAnsi="黑体" w:cs="宋体" w:hint="eastAsia"/>
          <w:bCs/>
          <w:kern w:val="0"/>
          <w:sz w:val="32"/>
          <w:szCs w:val="32"/>
        </w:rPr>
        <w:t>万元、政府采购工程预算</w:t>
      </w:r>
      <w:r w:rsidR="00FA5D97">
        <w:rPr>
          <w:rFonts w:ascii="仿宋_GB2312" w:eastAsia="仿宋_GB2312" w:hAnsi="黑体" w:cs="宋体" w:hint="eastAsia"/>
          <w:bCs/>
          <w:kern w:val="0"/>
          <w:sz w:val="32"/>
          <w:szCs w:val="32"/>
        </w:rPr>
        <w:t>0</w:t>
      </w:r>
      <w:r w:rsidRPr="002B3F45">
        <w:rPr>
          <w:rFonts w:ascii="仿宋_GB2312" w:eastAsia="仿宋_GB2312" w:hAnsi="黑体" w:cs="宋体" w:hint="eastAsia"/>
          <w:bCs/>
          <w:kern w:val="0"/>
          <w:sz w:val="32"/>
          <w:szCs w:val="32"/>
        </w:rPr>
        <w:t>万元、政府采购服务预算</w:t>
      </w:r>
      <w:r w:rsidR="00FA5D97">
        <w:rPr>
          <w:rFonts w:ascii="仿宋_GB2312" w:eastAsia="仿宋_GB2312" w:hAnsi="黑体" w:cs="宋体" w:hint="eastAsia"/>
          <w:bCs/>
          <w:kern w:val="0"/>
          <w:sz w:val="32"/>
          <w:szCs w:val="32"/>
        </w:rPr>
        <w:t>0</w:t>
      </w:r>
      <w:r w:rsidRPr="002B3F45">
        <w:rPr>
          <w:rFonts w:ascii="仿宋_GB2312" w:eastAsia="仿宋_GB2312" w:hAnsi="黑体" w:cs="宋体" w:hint="eastAsia"/>
          <w:bCs/>
          <w:kern w:val="0"/>
          <w:sz w:val="32"/>
          <w:szCs w:val="32"/>
        </w:rPr>
        <w:t>万元。</w:t>
      </w:r>
    </w:p>
    <w:p w:rsidR="00251025" w:rsidRPr="002B3F45" w:rsidRDefault="00432F09" w:rsidP="002B3F45">
      <w:pPr>
        <w:kinsoku w:val="0"/>
        <w:overflowPunct w:val="0"/>
        <w:autoSpaceDE w:val="0"/>
        <w:autoSpaceDN w:val="0"/>
        <w:adjustRightInd w:val="0"/>
        <w:snapToGrid w:val="0"/>
        <w:spacing w:line="580" w:lineRule="exact"/>
        <w:ind w:firstLineChars="200" w:firstLine="643"/>
        <w:outlineLvl w:val="0"/>
        <w:rPr>
          <w:rFonts w:ascii="仿宋_GB2312" w:eastAsia="仿宋_GB2312" w:hAnsi="仿宋_GB2312" w:cs="仿宋_GB2312"/>
          <w:b/>
          <w:bCs/>
          <w:color w:val="000000"/>
          <w:kern w:val="0"/>
          <w:sz w:val="32"/>
          <w:szCs w:val="32"/>
        </w:rPr>
      </w:pPr>
      <w:r w:rsidRPr="002B3F45">
        <w:rPr>
          <w:rFonts w:ascii="仿宋_GB2312" w:eastAsia="仿宋_GB2312" w:hAnsi="仿宋" w:cs="宋体" w:hint="eastAsia"/>
          <w:b/>
          <w:bCs/>
          <w:kern w:val="0"/>
          <w:sz w:val="32"/>
          <w:szCs w:val="32"/>
        </w:rPr>
        <w:lastRenderedPageBreak/>
        <w:t>（三）</w:t>
      </w:r>
      <w:r w:rsidR="00251025" w:rsidRPr="002B3F45">
        <w:rPr>
          <w:rFonts w:ascii="仿宋_GB2312" w:eastAsia="仿宋_GB2312" w:hAnsi="仿宋_GB2312" w:cs="仿宋_GB2312" w:hint="eastAsia"/>
          <w:b/>
          <w:bCs/>
          <w:color w:val="000000"/>
          <w:kern w:val="0"/>
          <w:sz w:val="32"/>
          <w:szCs w:val="32"/>
        </w:rPr>
        <w:t>关于预算绩效管理工作开展情况说明</w:t>
      </w:r>
    </w:p>
    <w:p w:rsidR="003073C7" w:rsidRPr="002B3F45" w:rsidRDefault="00432F09">
      <w:pPr>
        <w:adjustRightInd w:val="0"/>
        <w:snapToGrid w:val="0"/>
        <w:spacing w:line="560" w:lineRule="exact"/>
        <w:ind w:firstLineChars="200" w:firstLine="640"/>
        <w:rPr>
          <w:rFonts w:ascii="仿宋_GB2312" w:eastAsia="仿宋_GB2312" w:hAnsi="黑体" w:cs="宋体"/>
          <w:bCs/>
          <w:kern w:val="0"/>
          <w:sz w:val="32"/>
          <w:szCs w:val="32"/>
        </w:rPr>
      </w:pPr>
      <w:r w:rsidRPr="002B3F45">
        <w:rPr>
          <w:rFonts w:ascii="仿宋_GB2312" w:eastAsia="仿宋_GB2312" w:hAnsi="黑体" w:cs="宋体" w:hint="eastAsia"/>
          <w:bCs/>
          <w:kern w:val="0"/>
          <w:sz w:val="32"/>
          <w:szCs w:val="32"/>
        </w:rPr>
        <w:t>我单位202</w:t>
      </w:r>
      <w:r w:rsidR="00594CC2">
        <w:rPr>
          <w:rFonts w:ascii="仿宋_GB2312" w:eastAsia="仿宋_GB2312" w:hAnsi="黑体" w:cs="宋体" w:hint="eastAsia"/>
          <w:bCs/>
          <w:kern w:val="0"/>
          <w:sz w:val="32"/>
          <w:szCs w:val="32"/>
        </w:rPr>
        <w:t>3</w:t>
      </w:r>
      <w:r w:rsidRPr="002B3F45">
        <w:rPr>
          <w:rFonts w:ascii="仿宋_GB2312" w:eastAsia="仿宋_GB2312" w:hAnsi="黑体" w:cs="宋体" w:hint="eastAsia"/>
          <w:bCs/>
          <w:kern w:val="0"/>
          <w:sz w:val="32"/>
          <w:szCs w:val="32"/>
        </w:rPr>
        <w:t>年预算项目均按要求编制了绩效目标，从项目产出、项目效益、满意度等方面设置了绩效目标，综合反映项目预期完成的数量、实效、质量，预期达到的社会经济效益、可持续影响以及对象满意度等情况。</w:t>
      </w:r>
    </w:p>
    <w:p w:rsidR="003073C7" w:rsidRPr="002B3F45" w:rsidRDefault="00432F09" w:rsidP="002B3F45">
      <w:pPr>
        <w:adjustRightInd w:val="0"/>
        <w:snapToGrid w:val="0"/>
        <w:spacing w:line="560" w:lineRule="exact"/>
        <w:ind w:firstLineChars="200" w:firstLine="643"/>
        <w:rPr>
          <w:rFonts w:ascii="仿宋_GB2312" w:eastAsia="仿宋_GB2312" w:hAnsi="仿宋" w:cs="宋体"/>
          <w:b/>
          <w:bCs/>
          <w:kern w:val="0"/>
          <w:sz w:val="32"/>
          <w:szCs w:val="32"/>
        </w:rPr>
      </w:pPr>
      <w:r w:rsidRPr="002B3F45">
        <w:rPr>
          <w:rFonts w:ascii="仿宋_GB2312" w:eastAsia="仿宋_GB2312" w:hAnsi="仿宋" w:cs="宋体" w:hint="eastAsia"/>
          <w:b/>
          <w:bCs/>
          <w:kern w:val="0"/>
          <w:sz w:val="32"/>
          <w:szCs w:val="32"/>
        </w:rPr>
        <w:t>（四）国有资产占用情况</w:t>
      </w:r>
    </w:p>
    <w:p w:rsidR="00FA5D97" w:rsidRDefault="00432F09" w:rsidP="00FA5D97">
      <w:pPr>
        <w:adjustRightInd w:val="0"/>
        <w:snapToGrid w:val="0"/>
        <w:spacing w:line="560" w:lineRule="exact"/>
        <w:ind w:firstLineChars="200" w:firstLine="640"/>
        <w:rPr>
          <w:rFonts w:ascii="仿宋_GB2312" w:eastAsia="仿宋_GB2312" w:hAnsi="黑体" w:cs="宋体"/>
          <w:bCs/>
          <w:kern w:val="0"/>
          <w:sz w:val="32"/>
          <w:szCs w:val="32"/>
        </w:rPr>
      </w:pPr>
      <w:r w:rsidRPr="002B3F45">
        <w:rPr>
          <w:rFonts w:ascii="仿宋_GB2312" w:eastAsia="仿宋_GB2312" w:hAnsi="黑体" w:cs="宋体" w:hint="eastAsia"/>
          <w:bCs/>
          <w:kern w:val="0"/>
          <w:sz w:val="32"/>
          <w:szCs w:val="32"/>
        </w:rPr>
        <w:t>202</w:t>
      </w:r>
      <w:r w:rsidR="00594CC2">
        <w:rPr>
          <w:rFonts w:ascii="仿宋_GB2312" w:eastAsia="仿宋_GB2312" w:hAnsi="黑体" w:cs="宋体" w:hint="eastAsia"/>
          <w:bCs/>
          <w:kern w:val="0"/>
          <w:sz w:val="32"/>
          <w:szCs w:val="32"/>
        </w:rPr>
        <w:t>2</w:t>
      </w:r>
      <w:r w:rsidRPr="002B3F45">
        <w:rPr>
          <w:rFonts w:ascii="仿宋_GB2312" w:eastAsia="仿宋_GB2312" w:hAnsi="黑体" w:cs="宋体" w:hint="eastAsia"/>
          <w:bCs/>
          <w:kern w:val="0"/>
          <w:sz w:val="32"/>
          <w:szCs w:val="32"/>
        </w:rPr>
        <w:t>年期末，</w:t>
      </w:r>
      <w:r w:rsidR="00FA5D97">
        <w:rPr>
          <w:rFonts w:ascii="仿宋_GB2312" w:eastAsia="仿宋_GB2312" w:hAnsi="黑体" w:cs="宋体" w:hint="eastAsia"/>
          <w:bCs/>
          <w:kern w:val="0"/>
          <w:sz w:val="32"/>
          <w:szCs w:val="32"/>
        </w:rPr>
        <w:t>长葛市自然资源和规划局共有车辆24辆，其中：一般公务用车0辆、一般执法执勤用车24辆、特种专业技术用车0辆、其他用车0辆；单价50万元以上通用设备0套，单位价值100万元以上专用设备0套。</w:t>
      </w:r>
    </w:p>
    <w:p w:rsidR="003073C7" w:rsidRPr="002B3F45" w:rsidRDefault="00432F09" w:rsidP="00FA5D97">
      <w:pPr>
        <w:adjustRightInd w:val="0"/>
        <w:snapToGrid w:val="0"/>
        <w:spacing w:line="560" w:lineRule="exact"/>
        <w:ind w:firstLineChars="200" w:firstLine="643"/>
        <w:rPr>
          <w:rFonts w:ascii="仿宋_GB2312" w:eastAsia="仿宋_GB2312" w:hAnsi="仿宋" w:cs="宋体"/>
          <w:b/>
          <w:bCs/>
          <w:kern w:val="0"/>
          <w:sz w:val="32"/>
          <w:szCs w:val="32"/>
        </w:rPr>
      </w:pPr>
      <w:r w:rsidRPr="002B3F45">
        <w:rPr>
          <w:rFonts w:ascii="仿宋_GB2312" w:eastAsia="仿宋_GB2312" w:hAnsi="仿宋" w:cs="宋体" w:hint="eastAsia"/>
          <w:b/>
          <w:bCs/>
          <w:kern w:val="0"/>
          <w:sz w:val="32"/>
          <w:szCs w:val="32"/>
        </w:rPr>
        <w:t>（五）专项转移支付项目情况</w:t>
      </w:r>
    </w:p>
    <w:p w:rsidR="00F91F29" w:rsidRPr="002B3F45" w:rsidRDefault="00FA5D97" w:rsidP="00FA5D97">
      <w:pPr>
        <w:adjustRightInd w:val="0"/>
        <w:snapToGrid w:val="0"/>
        <w:spacing w:line="560" w:lineRule="exact"/>
        <w:ind w:firstLineChars="200" w:firstLine="643"/>
        <w:rPr>
          <w:rFonts w:ascii="仿宋_GB2312" w:eastAsia="仿宋_GB2312" w:hAnsi="黑体" w:cs="宋体"/>
          <w:bCs/>
          <w:kern w:val="0"/>
          <w:sz w:val="32"/>
          <w:szCs w:val="32"/>
        </w:rPr>
      </w:pPr>
      <w:r w:rsidRPr="00EE5B24">
        <w:rPr>
          <w:rFonts w:ascii="仿宋" w:eastAsia="仿宋" w:hAnsi="仿宋" w:cs="宋体" w:hint="eastAsia"/>
          <w:b/>
          <w:bCs/>
          <w:color w:val="000000" w:themeColor="text1"/>
          <w:kern w:val="0"/>
          <w:sz w:val="32"/>
          <w:szCs w:val="32"/>
        </w:rPr>
        <w:t>长葛市自然资源和规划局</w:t>
      </w:r>
      <w:r w:rsidR="00F91F29" w:rsidRPr="002B3F45">
        <w:rPr>
          <w:rFonts w:ascii="仿宋_GB2312" w:eastAsia="仿宋_GB2312" w:hAnsi="黑体" w:cs="宋体" w:hint="eastAsia"/>
          <w:bCs/>
          <w:kern w:val="0"/>
          <w:sz w:val="32"/>
          <w:szCs w:val="32"/>
        </w:rPr>
        <w:t>负责管理的专项转移支付项目共有零项，支出</w:t>
      </w:r>
      <w:proofErr w:type="gramStart"/>
      <w:r w:rsidR="00F91F29" w:rsidRPr="002B3F45">
        <w:rPr>
          <w:rFonts w:ascii="仿宋_GB2312" w:eastAsia="仿宋_GB2312" w:hAnsi="黑体" w:cs="宋体" w:hint="eastAsia"/>
          <w:bCs/>
          <w:kern w:val="0"/>
          <w:sz w:val="32"/>
          <w:szCs w:val="32"/>
        </w:rPr>
        <w:t>零万</w:t>
      </w:r>
      <w:proofErr w:type="gramEnd"/>
      <w:r w:rsidR="00F91F29" w:rsidRPr="002B3F45">
        <w:rPr>
          <w:rFonts w:ascii="仿宋_GB2312" w:eastAsia="仿宋_GB2312" w:hAnsi="黑体" w:cs="宋体" w:hint="eastAsia"/>
          <w:bCs/>
          <w:kern w:val="0"/>
          <w:sz w:val="32"/>
          <w:szCs w:val="32"/>
        </w:rPr>
        <w:t>元。</w:t>
      </w:r>
      <w:r w:rsidR="002F44DC" w:rsidRPr="002B3F45">
        <w:rPr>
          <w:rFonts w:ascii="仿宋_GB2312" w:eastAsia="仿宋_GB2312" w:hAnsi="仿宋_GB2312" w:cs="仿宋_GB2312" w:hint="eastAsia"/>
          <w:color w:val="000000"/>
          <w:sz w:val="32"/>
          <w:szCs w:val="32"/>
        </w:rPr>
        <w:t>如今后有专项转移支付项目，我单位</w:t>
      </w:r>
      <w:r w:rsidR="00F91F29" w:rsidRPr="002B3F45">
        <w:rPr>
          <w:rFonts w:ascii="仿宋_GB2312" w:eastAsia="仿宋_GB2312" w:hAnsi="黑体" w:cs="宋体" w:hint="eastAsia"/>
          <w:bCs/>
          <w:kern w:val="0"/>
          <w:sz w:val="32"/>
          <w:szCs w:val="32"/>
        </w:rPr>
        <w:t>将按照《预算法》等有关规定，积极做好项目分配前期准备工作，在规定的时间内向财政部门提出资金分配意见，根据有关要求做好项目申报公开等相关工作。</w:t>
      </w:r>
    </w:p>
    <w:p w:rsidR="00FF3353" w:rsidRDefault="00FF3353">
      <w:pPr>
        <w:adjustRightInd w:val="0"/>
        <w:snapToGrid w:val="0"/>
        <w:spacing w:line="560" w:lineRule="exact"/>
        <w:ind w:firstLineChars="200" w:firstLine="640"/>
        <w:jc w:val="left"/>
        <w:rPr>
          <w:rFonts w:ascii="仿宋" w:eastAsia="仿宋" w:hAnsi="仿宋" w:cs="宋体"/>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EE5B24" w:rsidRDefault="00EE5B24">
      <w:pPr>
        <w:adjustRightInd w:val="0"/>
        <w:snapToGrid w:val="0"/>
        <w:spacing w:line="560" w:lineRule="exact"/>
        <w:ind w:firstLineChars="200" w:firstLine="640"/>
        <w:jc w:val="center"/>
        <w:rPr>
          <w:rFonts w:ascii="黑体" w:eastAsia="黑体" w:hAnsi="黑体" w:cs="宋体" w:hint="eastAsia"/>
          <w:bCs/>
          <w:kern w:val="0"/>
          <w:sz w:val="32"/>
          <w:szCs w:val="32"/>
        </w:rPr>
      </w:pPr>
    </w:p>
    <w:p w:rsidR="003073C7" w:rsidRDefault="00432F09">
      <w:pPr>
        <w:adjustRightInd w:val="0"/>
        <w:snapToGrid w:val="0"/>
        <w:spacing w:line="560" w:lineRule="exact"/>
        <w:ind w:firstLineChars="200" w:firstLine="640"/>
        <w:jc w:val="center"/>
        <w:rPr>
          <w:rFonts w:ascii="黑体" w:eastAsia="黑体" w:hAnsi="黑体" w:cs="宋体"/>
          <w:bCs/>
          <w:kern w:val="0"/>
          <w:sz w:val="32"/>
          <w:szCs w:val="32"/>
        </w:rPr>
      </w:pPr>
      <w:r>
        <w:rPr>
          <w:rFonts w:ascii="黑体" w:eastAsia="黑体" w:hAnsi="黑体" w:cs="宋体"/>
          <w:bCs/>
          <w:kern w:val="0"/>
          <w:sz w:val="32"/>
          <w:szCs w:val="32"/>
        </w:rPr>
        <w:lastRenderedPageBreak/>
        <w:t>第三部分</w:t>
      </w:r>
    </w:p>
    <w:p w:rsidR="003073C7" w:rsidRDefault="00432F09">
      <w:pPr>
        <w:adjustRightInd w:val="0"/>
        <w:snapToGrid w:val="0"/>
        <w:spacing w:line="560" w:lineRule="exact"/>
        <w:ind w:firstLineChars="200" w:firstLine="640"/>
        <w:jc w:val="center"/>
        <w:rPr>
          <w:rFonts w:ascii="黑体" w:eastAsia="黑体" w:hAnsi="黑体" w:cs="宋体"/>
          <w:bCs/>
          <w:kern w:val="0"/>
          <w:sz w:val="32"/>
          <w:szCs w:val="32"/>
        </w:rPr>
      </w:pPr>
      <w:r>
        <w:rPr>
          <w:rFonts w:ascii="黑体" w:eastAsia="黑体" w:hAnsi="黑体" w:cs="宋体"/>
          <w:bCs/>
          <w:kern w:val="0"/>
          <w:sz w:val="32"/>
          <w:szCs w:val="32"/>
        </w:rPr>
        <w:t>名词解释</w:t>
      </w:r>
    </w:p>
    <w:p w:rsidR="00E13FAE" w:rsidRDefault="00E13FAE">
      <w:pPr>
        <w:adjustRightInd w:val="0"/>
        <w:snapToGrid w:val="0"/>
        <w:spacing w:line="560" w:lineRule="exact"/>
        <w:ind w:firstLineChars="200" w:firstLine="643"/>
        <w:rPr>
          <w:rFonts w:ascii="楷体" w:eastAsia="楷体" w:hAnsi="楷体" w:cs="宋体"/>
          <w:b/>
          <w:kern w:val="0"/>
          <w:sz w:val="32"/>
          <w:szCs w:val="32"/>
        </w:rPr>
      </w:pPr>
    </w:p>
    <w:p w:rsidR="003073C7" w:rsidRPr="0059562E" w:rsidRDefault="00432F09">
      <w:pPr>
        <w:adjustRightInd w:val="0"/>
        <w:snapToGrid w:val="0"/>
        <w:spacing w:line="560" w:lineRule="exact"/>
        <w:ind w:firstLineChars="200" w:firstLine="643"/>
        <w:rPr>
          <w:rFonts w:ascii="仿宋_GB2312" w:eastAsia="仿宋_GB2312" w:hAnsi="仿宋" w:cs="宋体"/>
          <w:kern w:val="0"/>
          <w:sz w:val="32"/>
          <w:szCs w:val="32"/>
        </w:rPr>
      </w:pPr>
      <w:r>
        <w:rPr>
          <w:rFonts w:ascii="楷体" w:eastAsia="楷体" w:hAnsi="楷体" w:cs="宋体"/>
          <w:b/>
          <w:kern w:val="0"/>
          <w:sz w:val="32"/>
          <w:szCs w:val="32"/>
        </w:rPr>
        <w:t>一、财政拨款收入：</w:t>
      </w:r>
      <w:r w:rsidRPr="0059562E">
        <w:rPr>
          <w:rFonts w:ascii="仿宋_GB2312" w:eastAsia="仿宋_GB2312" w:hAnsi="仿宋" w:cs="宋体" w:hint="eastAsia"/>
          <w:kern w:val="0"/>
          <w:sz w:val="32"/>
          <w:szCs w:val="32"/>
        </w:rPr>
        <w:t>是指</w:t>
      </w:r>
      <w:r w:rsidR="00E878C8" w:rsidRPr="0059562E">
        <w:rPr>
          <w:rFonts w:ascii="仿宋_GB2312" w:eastAsia="仿宋_GB2312" w:hAnsi="仿宋" w:cs="宋体" w:hint="eastAsia"/>
          <w:kern w:val="0"/>
          <w:sz w:val="32"/>
          <w:szCs w:val="32"/>
        </w:rPr>
        <w:t>本</w:t>
      </w:r>
      <w:r w:rsidRPr="0059562E">
        <w:rPr>
          <w:rFonts w:ascii="仿宋_GB2312" w:eastAsia="仿宋_GB2312" w:hAnsi="仿宋" w:cs="宋体" w:hint="eastAsia"/>
          <w:kern w:val="0"/>
          <w:sz w:val="32"/>
          <w:szCs w:val="32"/>
        </w:rPr>
        <w:t>级财政当年拨付的资金。</w:t>
      </w:r>
    </w:p>
    <w:p w:rsidR="003073C7" w:rsidRPr="0059562E" w:rsidRDefault="006F2F9F">
      <w:pPr>
        <w:adjustRightInd w:val="0"/>
        <w:snapToGrid w:val="0"/>
        <w:spacing w:line="560" w:lineRule="exact"/>
        <w:ind w:firstLineChars="200" w:firstLine="643"/>
        <w:rPr>
          <w:rFonts w:ascii="仿宋_GB2312" w:eastAsia="仿宋_GB2312" w:hAnsi="仿宋" w:cs="宋体"/>
          <w:kern w:val="0"/>
          <w:sz w:val="32"/>
          <w:szCs w:val="32"/>
        </w:rPr>
      </w:pPr>
      <w:r>
        <w:rPr>
          <w:rFonts w:ascii="楷体" w:eastAsia="楷体" w:hAnsi="楷体" w:cs="宋体"/>
          <w:b/>
          <w:kern w:val="0"/>
          <w:sz w:val="32"/>
          <w:szCs w:val="32"/>
        </w:rPr>
        <w:t>二</w:t>
      </w:r>
      <w:r w:rsidR="00432F09">
        <w:rPr>
          <w:rFonts w:ascii="楷体" w:eastAsia="楷体" w:hAnsi="楷体" w:cs="宋体"/>
          <w:b/>
          <w:kern w:val="0"/>
          <w:sz w:val="32"/>
          <w:szCs w:val="32"/>
        </w:rPr>
        <w:t>、基本支出：</w:t>
      </w:r>
      <w:r w:rsidR="00432F09" w:rsidRPr="0059562E">
        <w:rPr>
          <w:rFonts w:ascii="仿宋_GB2312" w:eastAsia="仿宋_GB2312" w:hAnsi="仿宋" w:cs="宋体"/>
          <w:kern w:val="0"/>
          <w:sz w:val="32"/>
          <w:szCs w:val="32"/>
        </w:rPr>
        <w:t>是指为保障机构正常运转、完成日常工作任务所必需的开支，其内容包括人员经费和日常公用经费两部分。</w:t>
      </w:r>
    </w:p>
    <w:p w:rsidR="003073C7" w:rsidRPr="0059562E" w:rsidRDefault="006F2F9F">
      <w:pPr>
        <w:adjustRightInd w:val="0"/>
        <w:snapToGrid w:val="0"/>
        <w:spacing w:line="560" w:lineRule="exact"/>
        <w:ind w:firstLineChars="200" w:firstLine="643"/>
        <w:rPr>
          <w:rFonts w:ascii="仿宋_GB2312" w:eastAsia="仿宋_GB2312" w:hAnsi="仿宋" w:cs="宋体"/>
          <w:kern w:val="0"/>
          <w:sz w:val="32"/>
          <w:szCs w:val="32"/>
        </w:rPr>
      </w:pPr>
      <w:r>
        <w:rPr>
          <w:rFonts w:ascii="楷体" w:eastAsia="楷体" w:hAnsi="楷体" w:cs="宋体" w:hint="eastAsia"/>
          <w:b/>
          <w:kern w:val="0"/>
          <w:sz w:val="32"/>
          <w:szCs w:val="32"/>
        </w:rPr>
        <w:t>三</w:t>
      </w:r>
      <w:r w:rsidR="00432F09">
        <w:rPr>
          <w:rFonts w:ascii="楷体" w:eastAsia="楷体" w:hAnsi="楷体" w:cs="宋体"/>
          <w:b/>
          <w:kern w:val="0"/>
          <w:sz w:val="32"/>
          <w:szCs w:val="32"/>
        </w:rPr>
        <w:t>、项目支出：</w:t>
      </w:r>
      <w:r w:rsidR="00432F09" w:rsidRPr="0059562E">
        <w:rPr>
          <w:rFonts w:ascii="仿宋_GB2312" w:eastAsia="仿宋_GB2312" w:hAnsi="仿宋" w:cs="宋体"/>
          <w:kern w:val="0"/>
          <w:sz w:val="32"/>
          <w:szCs w:val="32"/>
        </w:rPr>
        <w:t>是指在基本支出之外，为完成特定的行政工作任务或事业发展目标所发生的支出。</w:t>
      </w:r>
    </w:p>
    <w:p w:rsidR="003073C7" w:rsidRPr="0059562E" w:rsidRDefault="006F2F9F">
      <w:pPr>
        <w:adjustRightInd w:val="0"/>
        <w:snapToGrid w:val="0"/>
        <w:spacing w:line="560" w:lineRule="exact"/>
        <w:ind w:firstLineChars="200" w:firstLine="643"/>
        <w:rPr>
          <w:rFonts w:ascii="仿宋_GB2312" w:eastAsia="仿宋_GB2312" w:hAnsi="仿宋" w:cs="宋体"/>
          <w:kern w:val="0"/>
          <w:sz w:val="32"/>
          <w:szCs w:val="32"/>
        </w:rPr>
      </w:pPr>
      <w:r>
        <w:rPr>
          <w:rFonts w:ascii="楷体" w:eastAsia="楷体" w:hAnsi="楷体" w:cs="宋体" w:hint="eastAsia"/>
          <w:b/>
          <w:kern w:val="0"/>
          <w:sz w:val="32"/>
          <w:szCs w:val="32"/>
        </w:rPr>
        <w:t>四</w:t>
      </w:r>
      <w:r w:rsidR="00432F09">
        <w:rPr>
          <w:rFonts w:ascii="楷体" w:eastAsia="楷体" w:hAnsi="楷体" w:cs="宋体"/>
          <w:b/>
          <w:kern w:val="0"/>
          <w:sz w:val="32"/>
          <w:szCs w:val="32"/>
        </w:rPr>
        <w:t>、“三公”经费：</w:t>
      </w:r>
      <w:r w:rsidR="00432F09" w:rsidRPr="0059562E">
        <w:rPr>
          <w:rFonts w:ascii="仿宋_GB2312" w:eastAsia="仿宋_GB2312" w:hAnsi="仿宋" w:cs="宋体"/>
          <w:kern w:val="0"/>
          <w:sz w:val="32"/>
          <w:szCs w:val="32"/>
        </w:rPr>
        <w:t>是指纳入</w:t>
      </w:r>
      <w:r w:rsidR="00E878C8" w:rsidRPr="0059562E">
        <w:rPr>
          <w:rFonts w:ascii="仿宋_GB2312" w:eastAsia="仿宋_GB2312" w:hAnsi="仿宋" w:cs="宋体" w:hint="eastAsia"/>
          <w:kern w:val="0"/>
          <w:sz w:val="32"/>
          <w:szCs w:val="32"/>
        </w:rPr>
        <w:t>本</w:t>
      </w:r>
      <w:r w:rsidR="00432F09" w:rsidRPr="0059562E">
        <w:rPr>
          <w:rFonts w:ascii="仿宋_GB2312" w:eastAsia="仿宋_GB2312" w:hAnsi="仿宋" w:cs="宋体"/>
          <w:kern w:val="0"/>
          <w:sz w:val="32"/>
          <w:szCs w:val="32"/>
        </w:rPr>
        <w:t>级财政预算管理，部门使用财政拨款安排的因公出国（境）费、公务用车购置及运行费和公务接待费。其中，因公出国（境）</w:t>
      </w:r>
      <w:proofErr w:type="gramStart"/>
      <w:r w:rsidR="00432F09" w:rsidRPr="0059562E">
        <w:rPr>
          <w:rFonts w:ascii="仿宋_GB2312" w:eastAsia="仿宋_GB2312" w:hAnsi="仿宋" w:cs="宋体"/>
          <w:kern w:val="0"/>
          <w:sz w:val="32"/>
          <w:szCs w:val="32"/>
        </w:rPr>
        <w:t>费反映</w:t>
      </w:r>
      <w:proofErr w:type="gramEnd"/>
      <w:r w:rsidR="00432F09" w:rsidRPr="0059562E">
        <w:rPr>
          <w:rFonts w:ascii="仿宋_GB2312" w:eastAsia="仿宋_GB2312" w:hAnsi="仿宋" w:cs="宋体"/>
          <w:kern w:val="0"/>
          <w:sz w:val="32"/>
          <w:szCs w:val="32"/>
        </w:rPr>
        <w:t>单位公务出国（境）的住宿费、旅费、伙食补助费、杂费、培训费等支出；公务用车购置及运行</w:t>
      </w:r>
      <w:proofErr w:type="gramStart"/>
      <w:r w:rsidR="00432F09" w:rsidRPr="0059562E">
        <w:rPr>
          <w:rFonts w:ascii="仿宋_GB2312" w:eastAsia="仿宋_GB2312" w:hAnsi="仿宋" w:cs="宋体"/>
          <w:kern w:val="0"/>
          <w:sz w:val="32"/>
          <w:szCs w:val="32"/>
        </w:rPr>
        <w:t>费反映</w:t>
      </w:r>
      <w:proofErr w:type="gramEnd"/>
      <w:r w:rsidR="00432F09" w:rsidRPr="0059562E">
        <w:rPr>
          <w:rFonts w:ascii="仿宋_GB2312" w:eastAsia="仿宋_GB2312" w:hAnsi="仿宋" w:cs="宋体"/>
          <w:kern w:val="0"/>
          <w:sz w:val="32"/>
          <w:szCs w:val="32"/>
        </w:rPr>
        <w:t>单位公务用车购置费及租用费、燃料费、维修费、过路过桥费、保险费、安全奖励费用等支出；公务接待</w:t>
      </w:r>
      <w:proofErr w:type="gramStart"/>
      <w:r w:rsidR="00432F09" w:rsidRPr="0059562E">
        <w:rPr>
          <w:rFonts w:ascii="仿宋_GB2312" w:eastAsia="仿宋_GB2312" w:hAnsi="仿宋" w:cs="宋体"/>
          <w:kern w:val="0"/>
          <w:sz w:val="32"/>
          <w:szCs w:val="32"/>
        </w:rPr>
        <w:t>费反映</w:t>
      </w:r>
      <w:proofErr w:type="gramEnd"/>
      <w:r w:rsidR="00432F09" w:rsidRPr="0059562E">
        <w:rPr>
          <w:rFonts w:ascii="仿宋_GB2312" w:eastAsia="仿宋_GB2312" w:hAnsi="仿宋" w:cs="宋体"/>
          <w:kern w:val="0"/>
          <w:sz w:val="32"/>
          <w:szCs w:val="32"/>
        </w:rPr>
        <w:t>单位按规定开支的各类公务接待（含外宾接待）支出。</w:t>
      </w:r>
    </w:p>
    <w:p w:rsidR="003073C7" w:rsidRPr="0059562E" w:rsidRDefault="006F2F9F" w:rsidP="00EE5B24">
      <w:pPr>
        <w:adjustRightInd w:val="0"/>
        <w:snapToGrid w:val="0"/>
        <w:spacing w:line="560" w:lineRule="exact"/>
        <w:ind w:firstLineChars="200" w:firstLine="643"/>
        <w:rPr>
          <w:rFonts w:ascii="仿宋_GB2312" w:eastAsia="仿宋_GB2312" w:hAnsi="仿宋" w:cs="宋体"/>
          <w:kern w:val="0"/>
          <w:sz w:val="32"/>
          <w:szCs w:val="32"/>
        </w:rPr>
      </w:pPr>
      <w:r>
        <w:rPr>
          <w:rFonts w:ascii="楷体" w:eastAsia="楷体" w:hAnsi="楷体" w:cs="宋体" w:hint="eastAsia"/>
          <w:b/>
          <w:kern w:val="0"/>
          <w:sz w:val="32"/>
          <w:szCs w:val="32"/>
        </w:rPr>
        <w:t>五</w:t>
      </w:r>
      <w:r w:rsidR="00432F09">
        <w:rPr>
          <w:rFonts w:ascii="楷体" w:eastAsia="楷体" w:hAnsi="楷体" w:cs="宋体"/>
          <w:b/>
          <w:kern w:val="0"/>
          <w:sz w:val="32"/>
          <w:szCs w:val="32"/>
        </w:rPr>
        <w:t>、</w:t>
      </w:r>
      <w:r w:rsidR="00DC6D47">
        <w:rPr>
          <w:rFonts w:ascii="仿宋_GB2312" w:eastAsia="仿宋_GB2312" w:hAnsi="宋体" w:cs="宋体" w:hint="eastAsia"/>
          <w:b/>
          <w:bCs/>
          <w:kern w:val="0"/>
          <w:sz w:val="32"/>
          <w:szCs w:val="32"/>
        </w:rPr>
        <w:t>机构运转经费</w:t>
      </w:r>
      <w:r w:rsidR="00432F09">
        <w:rPr>
          <w:rFonts w:ascii="楷体" w:eastAsia="楷体" w:hAnsi="楷体" w:cs="宋体"/>
          <w:b/>
          <w:kern w:val="0"/>
          <w:sz w:val="32"/>
          <w:szCs w:val="32"/>
        </w:rPr>
        <w:t>：</w:t>
      </w:r>
      <w:r w:rsidR="00432F09" w:rsidRPr="0059562E">
        <w:rPr>
          <w:rFonts w:ascii="仿宋_GB2312" w:eastAsia="仿宋_GB2312" w:hAnsi="仿宋" w:cs="宋体"/>
          <w:kern w:val="0"/>
          <w:sz w:val="32"/>
          <w:szCs w:val="32"/>
        </w:rPr>
        <w:t>是指为保障</w:t>
      </w:r>
      <w:r w:rsidR="00DC6D47">
        <w:rPr>
          <w:rFonts w:ascii="仿宋_GB2312" w:eastAsia="仿宋_GB2312" w:hAnsi="仿宋" w:cs="宋体"/>
          <w:kern w:val="0"/>
          <w:sz w:val="32"/>
          <w:szCs w:val="32"/>
        </w:rPr>
        <w:t>单位</w:t>
      </w:r>
      <w:r w:rsidR="00432F09" w:rsidRPr="0059562E">
        <w:rPr>
          <w:rFonts w:ascii="仿宋_GB2312" w:eastAsia="仿宋_GB2312" w:hAnsi="仿宋" w:cs="宋体"/>
          <w:kern w:val="0"/>
          <w:sz w:val="32"/>
          <w:szCs w:val="32"/>
        </w:rPr>
        <w:t>（</w:t>
      </w:r>
      <w:r w:rsidR="00DC6D47">
        <w:rPr>
          <w:rFonts w:ascii="仿宋_GB2312" w:eastAsia="仿宋_GB2312" w:hAnsi="仿宋" w:cs="宋体" w:hint="eastAsia"/>
          <w:kern w:val="0"/>
          <w:sz w:val="32"/>
          <w:szCs w:val="32"/>
        </w:rPr>
        <w:t>包</w:t>
      </w:r>
      <w:r w:rsidR="00DC6D47">
        <w:rPr>
          <w:rFonts w:ascii="仿宋_GB2312" w:eastAsia="仿宋_GB2312" w:hAnsi="仿宋" w:cs="宋体"/>
          <w:kern w:val="0"/>
          <w:sz w:val="32"/>
          <w:szCs w:val="32"/>
        </w:rPr>
        <w:t>括行政单位和事业单位</w:t>
      </w:r>
      <w:r w:rsidR="00432F09" w:rsidRPr="0059562E">
        <w:rPr>
          <w:rFonts w:ascii="仿宋_GB2312" w:eastAsia="仿宋_GB2312" w:hAnsi="仿宋" w:cs="宋体"/>
          <w:kern w:val="0"/>
          <w:sz w:val="32"/>
          <w:szCs w:val="32"/>
        </w:rPr>
        <w:t>）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EE5B24" w:rsidRDefault="00432F09" w:rsidP="00EE5B24">
      <w:pPr>
        <w:adjustRightInd w:val="0"/>
        <w:snapToGrid w:val="0"/>
        <w:spacing w:line="560" w:lineRule="exact"/>
        <w:ind w:firstLineChars="200" w:firstLine="640"/>
        <w:jc w:val="left"/>
        <w:rPr>
          <w:rFonts w:hint="eastAsia"/>
        </w:rPr>
      </w:pPr>
      <w:r>
        <w:rPr>
          <w:rFonts w:ascii="仿宋" w:eastAsia="仿宋" w:hAnsi="仿宋" w:cs="宋体"/>
          <w:kern w:val="0"/>
          <w:sz w:val="32"/>
          <w:szCs w:val="32"/>
        </w:rPr>
        <w:t>附件</w:t>
      </w:r>
      <w:r w:rsidRPr="00EE5B24">
        <w:rPr>
          <w:rFonts w:ascii="仿宋" w:eastAsia="仿宋" w:hAnsi="仿宋" w:cs="宋体"/>
          <w:kern w:val="0"/>
          <w:sz w:val="32"/>
          <w:szCs w:val="32"/>
        </w:rPr>
        <w:t>：</w:t>
      </w:r>
      <w:hyperlink r:id="rId7" w:history="1">
        <w:r w:rsidR="00FA5D97" w:rsidRPr="00EE5B24">
          <w:rPr>
            <w:rFonts w:ascii="仿宋_GB2312" w:eastAsia="仿宋_GB2312" w:hAnsi="黑体" w:cs="宋体" w:hint="eastAsia"/>
            <w:bCs/>
            <w:kern w:val="0"/>
            <w:sz w:val="32"/>
            <w:szCs w:val="32"/>
          </w:rPr>
          <w:t>长葛市自然资源和规划局</w:t>
        </w:r>
        <w:r w:rsidR="00806241" w:rsidRPr="00EE5B24">
          <w:rPr>
            <w:rFonts w:ascii="仿宋" w:eastAsia="仿宋" w:hAnsi="仿宋" w:cs="宋体" w:hint="eastAsia"/>
            <w:kern w:val="0"/>
            <w:sz w:val="32"/>
            <w:szCs w:val="32"/>
          </w:rPr>
          <w:t>202</w:t>
        </w:r>
        <w:r w:rsidR="00594CC2" w:rsidRPr="00EE5B24">
          <w:rPr>
            <w:rFonts w:ascii="仿宋" w:eastAsia="仿宋" w:hAnsi="仿宋" w:cs="宋体" w:hint="eastAsia"/>
            <w:kern w:val="0"/>
            <w:sz w:val="32"/>
            <w:szCs w:val="32"/>
          </w:rPr>
          <w:t>3</w:t>
        </w:r>
        <w:r w:rsidRPr="00EE5B24">
          <w:rPr>
            <w:rFonts w:ascii="仿宋" w:eastAsia="仿宋" w:hAnsi="仿宋" w:cs="宋体" w:hint="eastAsia"/>
            <w:kern w:val="0"/>
            <w:sz w:val="32"/>
            <w:szCs w:val="32"/>
          </w:rPr>
          <w:t>年部门预算表</w:t>
        </w:r>
      </w:hyperlink>
    </w:p>
    <w:p w:rsidR="008B28CF" w:rsidRPr="008B28CF" w:rsidRDefault="00432F09" w:rsidP="00EE5B24">
      <w:pPr>
        <w:adjustRightInd w:val="0"/>
        <w:snapToGrid w:val="0"/>
        <w:spacing w:line="560" w:lineRule="exact"/>
        <w:ind w:firstLineChars="200" w:firstLine="640"/>
        <w:jc w:val="right"/>
        <w:rPr>
          <w:rFonts w:ascii="仿宋" w:eastAsia="仿宋" w:hAnsi="仿宋" w:cs="宋体"/>
          <w:kern w:val="0"/>
          <w:sz w:val="32"/>
          <w:szCs w:val="32"/>
        </w:rPr>
      </w:pPr>
      <w:r>
        <w:rPr>
          <w:rFonts w:ascii="仿宋" w:eastAsia="仿宋" w:hAnsi="仿宋" w:cs="宋体" w:hint="eastAsia"/>
          <w:kern w:val="0"/>
          <w:sz w:val="32"/>
          <w:szCs w:val="32"/>
        </w:rPr>
        <w:t>202</w:t>
      </w:r>
      <w:r w:rsidR="00594CC2">
        <w:rPr>
          <w:rFonts w:ascii="仿宋" w:eastAsia="仿宋" w:hAnsi="仿宋" w:cs="宋体" w:hint="eastAsia"/>
          <w:kern w:val="0"/>
          <w:sz w:val="32"/>
          <w:szCs w:val="32"/>
        </w:rPr>
        <w:t>3</w:t>
      </w:r>
      <w:r>
        <w:rPr>
          <w:rFonts w:ascii="仿宋" w:eastAsia="仿宋" w:hAnsi="仿宋" w:cs="宋体" w:hint="eastAsia"/>
          <w:kern w:val="0"/>
          <w:sz w:val="32"/>
          <w:szCs w:val="32"/>
        </w:rPr>
        <w:t>年</w:t>
      </w:r>
      <w:r w:rsidR="009D7DE8">
        <w:rPr>
          <w:rFonts w:ascii="仿宋" w:eastAsia="仿宋" w:hAnsi="仿宋" w:cs="宋体" w:hint="eastAsia"/>
          <w:kern w:val="0"/>
          <w:sz w:val="32"/>
          <w:szCs w:val="32"/>
        </w:rPr>
        <w:t>3</w:t>
      </w:r>
      <w:r>
        <w:rPr>
          <w:rFonts w:ascii="仿宋" w:eastAsia="仿宋" w:hAnsi="仿宋" w:cs="宋体" w:hint="eastAsia"/>
          <w:kern w:val="0"/>
          <w:sz w:val="32"/>
          <w:szCs w:val="32"/>
        </w:rPr>
        <w:t>月</w:t>
      </w:r>
      <w:r w:rsidR="009D7DE8">
        <w:rPr>
          <w:rFonts w:ascii="仿宋" w:eastAsia="仿宋" w:hAnsi="仿宋" w:cs="宋体" w:hint="eastAsia"/>
          <w:kern w:val="0"/>
          <w:sz w:val="32"/>
          <w:szCs w:val="32"/>
        </w:rPr>
        <w:t>20</w:t>
      </w:r>
      <w:r>
        <w:rPr>
          <w:rFonts w:ascii="仿宋" w:eastAsia="仿宋" w:hAnsi="仿宋" w:cs="宋体" w:hint="eastAsia"/>
          <w:kern w:val="0"/>
          <w:sz w:val="32"/>
          <w:szCs w:val="32"/>
        </w:rPr>
        <w:t>日</w:t>
      </w:r>
    </w:p>
    <w:sectPr w:rsidR="008B28CF" w:rsidRPr="008B28CF" w:rsidSect="003073C7">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A00" w:rsidRDefault="00823A00" w:rsidP="003073C7">
      <w:r>
        <w:separator/>
      </w:r>
    </w:p>
  </w:endnote>
  <w:endnote w:type="continuationSeparator" w:id="1">
    <w:p w:rsidR="00823A00" w:rsidRDefault="00823A00" w:rsidP="00307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A00" w:rsidRDefault="00823A00" w:rsidP="003073C7">
      <w:r>
        <w:separator/>
      </w:r>
    </w:p>
  </w:footnote>
  <w:footnote w:type="continuationSeparator" w:id="1">
    <w:p w:rsidR="00823A00" w:rsidRDefault="00823A00" w:rsidP="00307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6D7" w:rsidRDefault="006F66D7" w:rsidP="00721863">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3C7"/>
    <w:rsid w:val="00001FE6"/>
    <w:rsid w:val="000020F4"/>
    <w:rsid w:val="00027459"/>
    <w:rsid w:val="000947EE"/>
    <w:rsid w:val="000F4F98"/>
    <w:rsid w:val="00102363"/>
    <w:rsid w:val="00131536"/>
    <w:rsid w:val="001534B4"/>
    <w:rsid w:val="00161100"/>
    <w:rsid w:val="001D293A"/>
    <w:rsid w:val="001D2FCE"/>
    <w:rsid w:val="001E1B92"/>
    <w:rsid w:val="00245C55"/>
    <w:rsid w:val="00251025"/>
    <w:rsid w:val="0025388D"/>
    <w:rsid w:val="002B3AA5"/>
    <w:rsid w:val="002B3F45"/>
    <w:rsid w:val="002E17B2"/>
    <w:rsid w:val="002F44DC"/>
    <w:rsid w:val="003073C7"/>
    <w:rsid w:val="00336CBA"/>
    <w:rsid w:val="00352B0E"/>
    <w:rsid w:val="003667B9"/>
    <w:rsid w:val="003A4720"/>
    <w:rsid w:val="003B16EA"/>
    <w:rsid w:val="003B5226"/>
    <w:rsid w:val="003D39EC"/>
    <w:rsid w:val="003E7F36"/>
    <w:rsid w:val="00413EE8"/>
    <w:rsid w:val="00415443"/>
    <w:rsid w:val="00432F09"/>
    <w:rsid w:val="00445EFE"/>
    <w:rsid w:val="0045018B"/>
    <w:rsid w:val="00476694"/>
    <w:rsid w:val="004955FE"/>
    <w:rsid w:val="004B0FCC"/>
    <w:rsid w:val="004E4A20"/>
    <w:rsid w:val="004E770E"/>
    <w:rsid w:val="00502C46"/>
    <w:rsid w:val="00506789"/>
    <w:rsid w:val="00521C9A"/>
    <w:rsid w:val="0052392C"/>
    <w:rsid w:val="005535FC"/>
    <w:rsid w:val="0057045B"/>
    <w:rsid w:val="00574481"/>
    <w:rsid w:val="00594CC2"/>
    <w:rsid w:val="0059562E"/>
    <w:rsid w:val="006129F7"/>
    <w:rsid w:val="00634255"/>
    <w:rsid w:val="00654676"/>
    <w:rsid w:val="006E534E"/>
    <w:rsid w:val="006F2F9F"/>
    <w:rsid w:val="006F66D7"/>
    <w:rsid w:val="00715F36"/>
    <w:rsid w:val="00721863"/>
    <w:rsid w:val="00724D9F"/>
    <w:rsid w:val="00741C5A"/>
    <w:rsid w:val="007543C1"/>
    <w:rsid w:val="00763923"/>
    <w:rsid w:val="00772961"/>
    <w:rsid w:val="00791130"/>
    <w:rsid w:val="007C3CEF"/>
    <w:rsid w:val="007F6F6D"/>
    <w:rsid w:val="00805B7F"/>
    <w:rsid w:val="00806241"/>
    <w:rsid w:val="00823695"/>
    <w:rsid w:val="00823A00"/>
    <w:rsid w:val="0082461F"/>
    <w:rsid w:val="008445AA"/>
    <w:rsid w:val="00857B83"/>
    <w:rsid w:val="00892A15"/>
    <w:rsid w:val="008B28CF"/>
    <w:rsid w:val="008B4A87"/>
    <w:rsid w:val="008B675B"/>
    <w:rsid w:val="008B6BF5"/>
    <w:rsid w:val="008C64F4"/>
    <w:rsid w:val="009D5AB9"/>
    <w:rsid w:val="009D7DE8"/>
    <w:rsid w:val="00A0689E"/>
    <w:rsid w:val="00A277FC"/>
    <w:rsid w:val="00A30462"/>
    <w:rsid w:val="00A33A25"/>
    <w:rsid w:val="00A42D84"/>
    <w:rsid w:val="00A4567C"/>
    <w:rsid w:val="00AC2850"/>
    <w:rsid w:val="00AE2B54"/>
    <w:rsid w:val="00AF107A"/>
    <w:rsid w:val="00B57823"/>
    <w:rsid w:val="00B60F7E"/>
    <w:rsid w:val="00B64680"/>
    <w:rsid w:val="00B662C0"/>
    <w:rsid w:val="00B9658B"/>
    <w:rsid w:val="00BC0CE2"/>
    <w:rsid w:val="00BD327A"/>
    <w:rsid w:val="00BF293F"/>
    <w:rsid w:val="00C1008B"/>
    <w:rsid w:val="00C3327B"/>
    <w:rsid w:val="00C74733"/>
    <w:rsid w:val="00C90BA0"/>
    <w:rsid w:val="00CC0EEE"/>
    <w:rsid w:val="00CC745E"/>
    <w:rsid w:val="00D22F72"/>
    <w:rsid w:val="00D5760F"/>
    <w:rsid w:val="00D659AE"/>
    <w:rsid w:val="00DB48E3"/>
    <w:rsid w:val="00DC6D47"/>
    <w:rsid w:val="00DE1E63"/>
    <w:rsid w:val="00E13FAE"/>
    <w:rsid w:val="00E7176A"/>
    <w:rsid w:val="00E878C8"/>
    <w:rsid w:val="00ED68A3"/>
    <w:rsid w:val="00EE5B24"/>
    <w:rsid w:val="00EE6FB5"/>
    <w:rsid w:val="00F03786"/>
    <w:rsid w:val="00F03AF2"/>
    <w:rsid w:val="00F32061"/>
    <w:rsid w:val="00F369FF"/>
    <w:rsid w:val="00F41739"/>
    <w:rsid w:val="00F46C44"/>
    <w:rsid w:val="00F505E5"/>
    <w:rsid w:val="00F7647A"/>
    <w:rsid w:val="00F91F29"/>
    <w:rsid w:val="00FA5D97"/>
    <w:rsid w:val="00FE7E53"/>
    <w:rsid w:val="00FF33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C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3073C7"/>
    <w:pPr>
      <w:ind w:leftChars="2500" w:left="100"/>
    </w:pPr>
    <w:rPr>
      <w:rFonts w:cs="Times New Roman"/>
    </w:rPr>
  </w:style>
  <w:style w:type="paragraph" w:styleId="a4">
    <w:name w:val="Balloon Text"/>
    <w:basedOn w:val="a"/>
    <w:link w:val="Char0"/>
    <w:semiHidden/>
    <w:unhideWhenUsed/>
    <w:rsid w:val="003073C7"/>
    <w:rPr>
      <w:rFonts w:cs="Times New Roman"/>
      <w:sz w:val="18"/>
      <w:szCs w:val="18"/>
    </w:rPr>
  </w:style>
  <w:style w:type="paragraph" w:styleId="a5">
    <w:name w:val="footer"/>
    <w:basedOn w:val="a"/>
    <w:link w:val="Char1"/>
    <w:uiPriority w:val="99"/>
    <w:unhideWhenUsed/>
    <w:rsid w:val="003073C7"/>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unhideWhenUsed/>
    <w:rsid w:val="003073C7"/>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7">
    <w:name w:val="Strong"/>
    <w:uiPriority w:val="22"/>
    <w:qFormat/>
    <w:rsid w:val="003073C7"/>
    <w:rPr>
      <w:b/>
      <w:bCs/>
    </w:rPr>
  </w:style>
  <w:style w:type="character" w:styleId="a8">
    <w:name w:val="Hyperlink"/>
    <w:uiPriority w:val="99"/>
    <w:semiHidden/>
    <w:unhideWhenUsed/>
    <w:rsid w:val="003073C7"/>
    <w:rPr>
      <w:color w:val="0000FF"/>
      <w:u w:val="single"/>
    </w:rPr>
  </w:style>
  <w:style w:type="character" w:customStyle="1" w:styleId="Char2">
    <w:name w:val="页眉 Char"/>
    <w:link w:val="a6"/>
    <w:uiPriority w:val="99"/>
    <w:rsid w:val="003073C7"/>
    <w:rPr>
      <w:sz w:val="18"/>
      <w:szCs w:val="18"/>
    </w:rPr>
  </w:style>
  <w:style w:type="character" w:customStyle="1" w:styleId="Char1">
    <w:name w:val="页脚 Char"/>
    <w:link w:val="a5"/>
    <w:uiPriority w:val="99"/>
    <w:rsid w:val="003073C7"/>
    <w:rPr>
      <w:sz w:val="18"/>
      <w:szCs w:val="18"/>
    </w:rPr>
  </w:style>
  <w:style w:type="character" w:customStyle="1" w:styleId="Char0">
    <w:name w:val="批注框文本 Char"/>
    <w:link w:val="a4"/>
    <w:rsid w:val="003073C7"/>
    <w:rPr>
      <w:rFonts w:ascii="Calibri" w:hAnsi="Calibri" w:cs="黑体"/>
      <w:kern w:val="2"/>
      <w:sz w:val="18"/>
      <w:szCs w:val="18"/>
    </w:rPr>
  </w:style>
  <w:style w:type="character" w:customStyle="1" w:styleId="Char">
    <w:name w:val="日期 Char"/>
    <w:link w:val="a3"/>
    <w:rsid w:val="003073C7"/>
    <w:rPr>
      <w:rFonts w:ascii="Calibri" w:hAnsi="Calibri" w:cs="黑体"/>
      <w:kern w:val="2"/>
      <w:sz w:val="21"/>
      <w:szCs w:val="22"/>
    </w:rPr>
  </w:style>
  <w:style w:type="paragraph" w:styleId="a9">
    <w:name w:val="Normal (Web)"/>
    <w:basedOn w:val="a"/>
    <w:rsid w:val="003667B9"/>
    <w:pPr>
      <w:spacing w:before="100" w:beforeAutospacing="1" w:after="100" w:afterAutospacing="1"/>
      <w:jc w:val="left"/>
    </w:pPr>
    <w:rPr>
      <w:rFonts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3C7"/>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semiHidden/>
    <w:unhideWhenUsed/>
    <w:rsid w:val="003073C7"/>
    <w:pPr>
      <w:ind w:leftChars="2500" w:left="100"/>
    </w:pPr>
    <w:rPr>
      <w:rFonts w:cs="Times New Roman"/>
    </w:rPr>
  </w:style>
  <w:style w:type="paragraph" w:styleId="a4">
    <w:name w:val="Balloon Text"/>
    <w:basedOn w:val="a"/>
    <w:link w:val="Char0"/>
    <w:semiHidden/>
    <w:unhideWhenUsed/>
    <w:rsid w:val="003073C7"/>
    <w:rPr>
      <w:rFonts w:cs="Times New Roman"/>
      <w:sz w:val="18"/>
      <w:szCs w:val="18"/>
    </w:rPr>
  </w:style>
  <w:style w:type="paragraph" w:styleId="a5">
    <w:name w:val="footer"/>
    <w:basedOn w:val="a"/>
    <w:link w:val="Char1"/>
    <w:uiPriority w:val="99"/>
    <w:unhideWhenUsed/>
    <w:rsid w:val="003073C7"/>
    <w:pPr>
      <w:tabs>
        <w:tab w:val="center" w:pos="4153"/>
        <w:tab w:val="right" w:pos="8306"/>
      </w:tabs>
      <w:snapToGrid w:val="0"/>
      <w:jc w:val="left"/>
    </w:pPr>
    <w:rPr>
      <w:rFonts w:ascii="Times New Roman" w:hAnsi="Times New Roman" w:cs="Times New Roman"/>
      <w:kern w:val="0"/>
      <w:sz w:val="18"/>
      <w:szCs w:val="18"/>
    </w:rPr>
  </w:style>
  <w:style w:type="paragraph" w:styleId="a6">
    <w:name w:val="header"/>
    <w:basedOn w:val="a"/>
    <w:link w:val="Char2"/>
    <w:uiPriority w:val="99"/>
    <w:unhideWhenUsed/>
    <w:rsid w:val="003073C7"/>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7">
    <w:name w:val="Strong"/>
    <w:uiPriority w:val="22"/>
    <w:qFormat/>
    <w:rsid w:val="003073C7"/>
    <w:rPr>
      <w:b/>
      <w:bCs/>
    </w:rPr>
  </w:style>
  <w:style w:type="character" w:styleId="a8">
    <w:name w:val="Hyperlink"/>
    <w:uiPriority w:val="99"/>
    <w:semiHidden/>
    <w:unhideWhenUsed/>
    <w:rsid w:val="003073C7"/>
    <w:rPr>
      <w:color w:val="0000FF"/>
      <w:u w:val="single"/>
    </w:rPr>
  </w:style>
  <w:style w:type="character" w:customStyle="1" w:styleId="Char2">
    <w:name w:val="页眉 Char"/>
    <w:link w:val="a6"/>
    <w:uiPriority w:val="99"/>
    <w:rsid w:val="003073C7"/>
    <w:rPr>
      <w:sz w:val="18"/>
      <w:szCs w:val="18"/>
    </w:rPr>
  </w:style>
  <w:style w:type="character" w:customStyle="1" w:styleId="Char1">
    <w:name w:val="页脚 Char"/>
    <w:link w:val="a5"/>
    <w:uiPriority w:val="99"/>
    <w:rsid w:val="003073C7"/>
    <w:rPr>
      <w:sz w:val="18"/>
      <w:szCs w:val="18"/>
    </w:rPr>
  </w:style>
  <w:style w:type="character" w:customStyle="1" w:styleId="Char0">
    <w:name w:val="批注框文本 Char"/>
    <w:link w:val="a4"/>
    <w:rsid w:val="003073C7"/>
    <w:rPr>
      <w:rFonts w:ascii="Calibri" w:hAnsi="Calibri" w:cs="黑体"/>
      <w:kern w:val="2"/>
      <w:sz w:val="18"/>
      <w:szCs w:val="18"/>
    </w:rPr>
  </w:style>
  <w:style w:type="character" w:customStyle="1" w:styleId="Char">
    <w:name w:val="日期 Char"/>
    <w:link w:val="a3"/>
    <w:rsid w:val="003073C7"/>
    <w:rPr>
      <w:rFonts w:ascii="Calibri" w:hAnsi="Calibri" w:cs="黑体"/>
      <w:kern w:val="2"/>
      <w:sz w:val="21"/>
      <w:szCs w:val="22"/>
    </w:rPr>
  </w:style>
  <w:style w:type="paragraph" w:styleId="a9">
    <w:name w:val="Normal (Web)"/>
    <w:basedOn w:val="a"/>
    <w:rsid w:val="003667B9"/>
    <w:pPr>
      <w:spacing w:before="100" w:beforeAutospacing="1" w:after="100" w:afterAutospacing="1"/>
      <w:jc w:val="left"/>
    </w:pPr>
    <w:rPr>
      <w:rFonts w:cs="Times New Roman"/>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aedu.gov.cn/UserFiles/File/201803/20180309144718540.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9</Pages>
  <Words>543</Words>
  <Characters>3099</Characters>
  <Application>Microsoft Office Word</Application>
  <DocSecurity>0</DocSecurity>
  <Lines>25</Lines>
  <Paragraphs>7</Paragraphs>
  <ScaleCrop>false</ScaleCrop>
  <Company>CHINA</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看过后删除的备注：</dc:title>
  <dc:creator>预算</dc:creator>
  <cp:lastModifiedBy>2132</cp:lastModifiedBy>
  <cp:revision>25</cp:revision>
  <cp:lastPrinted>2021-07-26T02:05:00Z</cp:lastPrinted>
  <dcterms:created xsi:type="dcterms:W3CDTF">2022-06-08T05:07:00Z</dcterms:created>
  <dcterms:modified xsi:type="dcterms:W3CDTF">2023-03-14T02:55:00Z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